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A27660" w14:textId="77777777" w:rsidR="00685E46" w:rsidRPr="00EC08F1" w:rsidRDefault="008C5DA1">
      <w:pPr>
        <w:pStyle w:val="P68B1DB1-Normal1"/>
        <w:spacing w:after="0" w:line="240" w:lineRule="auto"/>
        <w:jc w:val="center"/>
        <w:textAlignment w:val="baseline"/>
        <w:rPr>
          <w:rFonts w:asciiTheme="minorHAnsi" w:hAnsiTheme="minorHAnsi" w:cstheme="minorHAnsi"/>
        </w:rPr>
      </w:pPr>
      <w:bookmarkStart w:id="0" w:name="_GoBack"/>
      <w:bookmarkEnd w:id="0"/>
      <w:r w:rsidRPr="00EC08F1">
        <w:rPr>
          <w:rFonts w:asciiTheme="minorHAnsi" w:hAnsiTheme="minorHAnsi" w:cstheme="minorHAnsi"/>
        </w:rPr>
        <w:t>Implimentazzjoni tal-Pjan għall-Irkupru u r-Reżiljenza f’Malta: Kisbiet u Sfidi</w:t>
      </w:r>
    </w:p>
    <w:p w14:paraId="64A410F9" w14:textId="3F65CF9D" w:rsidR="00685E46" w:rsidRPr="00EC08F1" w:rsidRDefault="00A8154B">
      <w:pPr>
        <w:pStyle w:val="P68B1DB1-Normal2"/>
        <w:spacing w:after="0" w:line="240" w:lineRule="auto"/>
        <w:jc w:val="center"/>
        <w:textAlignment w:val="baseline"/>
        <w:rPr>
          <w:rFonts w:cstheme="minorHAnsi"/>
        </w:rPr>
      </w:pPr>
      <w:proofErr w:type="spellStart"/>
      <w:r>
        <w:rPr>
          <w:rFonts w:cstheme="minorHAnsi"/>
          <w:lang w:val="en-GB"/>
        </w:rPr>
        <w:t>Konferenza</w:t>
      </w:r>
      <w:proofErr w:type="spellEnd"/>
      <w:r w:rsidR="008C5DA1" w:rsidRPr="00EC08F1">
        <w:rPr>
          <w:rFonts w:cstheme="minorHAnsi"/>
        </w:rPr>
        <w:t xml:space="preserve"> Annwali</w:t>
      </w:r>
    </w:p>
    <w:p w14:paraId="052C00F8" w14:textId="09B8F373" w:rsidR="00685E46" w:rsidRPr="00EC08F1" w:rsidRDefault="00A8154B">
      <w:pPr>
        <w:pStyle w:val="P68B1DB1-Normal2"/>
        <w:spacing w:after="0" w:line="240" w:lineRule="auto"/>
        <w:jc w:val="center"/>
        <w:textAlignment w:val="baseline"/>
        <w:rPr>
          <w:rFonts w:cstheme="minorHAnsi"/>
        </w:rPr>
      </w:pPr>
      <w:r>
        <w:rPr>
          <w:rFonts w:cstheme="minorHAnsi"/>
          <w:lang w:val="en-GB"/>
        </w:rPr>
        <w:t>09:00</w:t>
      </w:r>
      <w:r w:rsidR="007312EC" w:rsidRPr="00EC08F1">
        <w:rPr>
          <w:rFonts w:cstheme="minorHAnsi"/>
        </w:rPr>
        <w:t>–13:</w:t>
      </w:r>
      <w:r w:rsidR="008C5DA1" w:rsidRPr="00EC08F1">
        <w:rPr>
          <w:rFonts w:cstheme="minorHAnsi"/>
        </w:rPr>
        <w:t>00, 8 ta’ Novembru 2023</w:t>
      </w:r>
    </w:p>
    <w:p w14:paraId="042DDBC6" w14:textId="77777777" w:rsidR="00685E46" w:rsidRPr="00EC08F1" w:rsidRDefault="00685E46">
      <w:pPr>
        <w:spacing w:after="0" w:line="240" w:lineRule="auto"/>
        <w:jc w:val="center"/>
        <w:textAlignment w:val="baseline"/>
        <w:rPr>
          <w:rFonts w:eastAsiaTheme="minorEastAsia" w:cstheme="minorHAnsi"/>
        </w:rPr>
      </w:pPr>
    </w:p>
    <w:p w14:paraId="6E54FED0" w14:textId="77777777" w:rsidR="00685E46" w:rsidRPr="00EC08F1" w:rsidRDefault="008C5DA1">
      <w:pPr>
        <w:pStyle w:val="P68B1DB1-Normal3"/>
        <w:spacing w:after="0" w:line="240" w:lineRule="auto"/>
        <w:jc w:val="center"/>
        <w:textAlignment w:val="baseline"/>
        <w:rPr>
          <w:rFonts w:cstheme="minorHAnsi"/>
        </w:rPr>
      </w:pPr>
      <w:r w:rsidRPr="00EC08F1">
        <w:rPr>
          <w:rFonts w:cstheme="minorHAnsi"/>
        </w:rPr>
        <w:t>Stampi u bijografiji qosra tal-parteċipanti</w:t>
      </w:r>
    </w:p>
    <w:p w14:paraId="4DC06121" w14:textId="77777777" w:rsidR="00685E46" w:rsidRPr="00EC08F1" w:rsidRDefault="00685E46">
      <w:pPr>
        <w:spacing w:after="0" w:line="240" w:lineRule="auto"/>
        <w:textAlignment w:val="baseline"/>
        <w:rPr>
          <w:rFonts w:eastAsiaTheme="minorEastAsia" w:cstheme="minorHAnsi"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7"/>
        <w:gridCol w:w="24"/>
        <w:gridCol w:w="1789"/>
        <w:gridCol w:w="2550"/>
        <w:gridCol w:w="3030"/>
      </w:tblGrid>
      <w:tr w:rsidR="00685E46" w:rsidRPr="00EC08F1" w14:paraId="013C099A" w14:textId="77777777" w:rsidTr="00D647EB">
        <w:tc>
          <w:tcPr>
            <w:tcW w:w="1981" w:type="dxa"/>
            <w:gridSpan w:val="2"/>
          </w:tcPr>
          <w:p w14:paraId="685B1AA8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</w:rPr>
              <w:t>Funzjoni</w:t>
            </w:r>
          </w:p>
        </w:tc>
        <w:tc>
          <w:tcPr>
            <w:tcW w:w="1789" w:type="dxa"/>
          </w:tcPr>
          <w:p w14:paraId="0A1A9FE9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</w:rPr>
              <w:t>L-isem</w:t>
            </w:r>
          </w:p>
        </w:tc>
        <w:tc>
          <w:tcPr>
            <w:tcW w:w="2550" w:type="dxa"/>
          </w:tcPr>
          <w:p w14:paraId="3A75714E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</w:rPr>
              <w:t>Aġġornata</w:t>
            </w:r>
          </w:p>
        </w:tc>
        <w:tc>
          <w:tcPr>
            <w:tcW w:w="3030" w:type="dxa"/>
          </w:tcPr>
          <w:p w14:paraId="46889800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</w:rPr>
              <w:t>Bijografija qasira</w:t>
            </w:r>
          </w:p>
        </w:tc>
      </w:tr>
      <w:tr w:rsidR="00685E46" w:rsidRPr="00EC08F1" w14:paraId="4E2C74AE" w14:textId="77777777" w:rsidTr="00D647EB">
        <w:tc>
          <w:tcPr>
            <w:tcW w:w="1981" w:type="dxa"/>
            <w:gridSpan w:val="2"/>
          </w:tcPr>
          <w:p w14:paraId="77490500" w14:textId="77777777" w:rsidR="00685E46" w:rsidRPr="00EC08F1" w:rsidRDefault="008C5DA1">
            <w:pPr>
              <w:pStyle w:val="P68B1DB1-Normal2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</w:rPr>
              <w:t xml:space="preserve">Moderatur </w:t>
            </w:r>
          </w:p>
        </w:tc>
        <w:tc>
          <w:tcPr>
            <w:tcW w:w="1789" w:type="dxa"/>
          </w:tcPr>
          <w:p w14:paraId="4751C9B6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</w:rPr>
              <w:t>Keith Demicoli</w:t>
            </w:r>
          </w:p>
        </w:tc>
        <w:tc>
          <w:tcPr>
            <w:tcW w:w="2550" w:type="dxa"/>
          </w:tcPr>
          <w:p w14:paraId="27B4221C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708384E3" wp14:editId="008DF0CE">
                  <wp:extent cx="1414133" cy="1851949"/>
                  <wp:effectExtent l="0" t="0" r="0" b="0"/>
                  <wp:docPr id="2" name="Stamp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43B14.tmp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9" r="5698"/>
                          <a:stretch/>
                        </pic:blipFill>
                        <pic:spPr bwMode="auto">
                          <a:xfrm>
                            <a:off x="0" y="0"/>
                            <a:ext cx="1441108" cy="188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448D6197" w14:textId="77777777" w:rsidR="00685E46" w:rsidRPr="00EC08F1" w:rsidRDefault="008C5DA1">
            <w:pPr>
              <w:pStyle w:val="P68B1DB1-Heading35"/>
              <w:spacing w:before="0" w:line="240" w:lineRule="auto"/>
              <w:textAlignment w:val="baseline"/>
              <w:outlineLvl w:val="2"/>
            </w:pPr>
            <w:r w:rsidRPr="00EC08F1">
              <w:t xml:space="preserve">Xandar u </w:t>
            </w:r>
            <w:proofErr w:type="spellStart"/>
            <w:r w:rsidRPr="00EC08F1">
              <w:t>komunikatur</w:t>
            </w:r>
            <w:proofErr w:type="spellEnd"/>
            <w:r w:rsidRPr="00EC08F1">
              <w:t xml:space="preserve"> </w:t>
            </w:r>
            <w:proofErr w:type="spellStart"/>
            <w:r w:rsidRPr="00EC08F1">
              <w:t>freelance</w:t>
            </w:r>
            <w:proofErr w:type="spellEnd"/>
            <w:r w:rsidRPr="00EC08F1">
              <w:t>.</w:t>
            </w:r>
          </w:p>
          <w:p w14:paraId="7EE5BA63" w14:textId="77777777" w:rsidR="00685E46" w:rsidRPr="00EC08F1" w:rsidRDefault="00685E46">
            <w:pPr>
              <w:spacing w:after="0" w:line="240" w:lineRule="auto"/>
              <w:textAlignment w:val="baseline"/>
              <w:outlineLvl w:val="1"/>
              <w:rPr>
                <w:rFonts w:eastAsiaTheme="minorEastAsia" w:cstheme="minorHAnsi"/>
                <w:i/>
              </w:rPr>
            </w:pPr>
          </w:p>
        </w:tc>
      </w:tr>
      <w:tr w:rsidR="00685E46" w:rsidRPr="00EC08F1" w14:paraId="592C2CDF" w14:textId="77777777" w:rsidTr="00D647EB">
        <w:tc>
          <w:tcPr>
            <w:tcW w:w="1981" w:type="dxa"/>
            <w:gridSpan w:val="2"/>
          </w:tcPr>
          <w:p w14:paraId="1A8515D9" w14:textId="77777777" w:rsidR="00685E46" w:rsidRPr="00EC08F1" w:rsidRDefault="008C5DA1" w:rsidP="007312EC">
            <w:pPr>
              <w:pStyle w:val="P68B1DB1-Normal2"/>
              <w:spacing w:after="0" w:line="240" w:lineRule="auto"/>
              <w:textAlignment w:val="baseline"/>
              <w:rPr>
                <w:rFonts w:cstheme="minorHAnsi"/>
                <w:i/>
              </w:rPr>
            </w:pPr>
            <w:r w:rsidRPr="00EC08F1">
              <w:rPr>
                <w:rFonts w:cstheme="minorHAnsi"/>
              </w:rPr>
              <w:t>Kap tar</w:t>
            </w:r>
            <w:r w:rsidR="007312EC" w:rsidRPr="00EC08F1">
              <w:rPr>
                <w:rFonts w:cstheme="minorHAnsi"/>
              </w:rPr>
              <w:noBreakHyphen/>
            </w:r>
            <w:r w:rsidRPr="00EC08F1">
              <w:rPr>
                <w:rFonts w:cstheme="minorHAnsi"/>
              </w:rPr>
              <w:t>Rappreżentanza tal-Kummissjoni Ewropea f’Malta</w:t>
            </w:r>
          </w:p>
        </w:tc>
        <w:tc>
          <w:tcPr>
            <w:tcW w:w="1789" w:type="dxa"/>
          </w:tcPr>
          <w:p w14:paraId="7EA3E91D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</w:rPr>
              <w:t>Lorenzo Vella</w:t>
            </w:r>
          </w:p>
        </w:tc>
        <w:tc>
          <w:tcPr>
            <w:tcW w:w="2550" w:type="dxa"/>
          </w:tcPr>
          <w:p w14:paraId="71330215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605BB785" wp14:editId="399C5B5C">
                  <wp:extent cx="1406324" cy="1804983"/>
                  <wp:effectExtent l="0" t="0" r="3810" b="5080"/>
                  <wp:docPr id="1" name="Stamp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48312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100" cy="182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4CE3C5E8" w14:textId="4937E9C9" w:rsidR="00685E46" w:rsidRPr="00EC08F1" w:rsidRDefault="008C5DA1" w:rsidP="007224F5">
            <w:pPr>
              <w:pStyle w:val="P68B1DB1-Normal2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</w:rPr>
              <w:t>Kap tar-Rappreżentanza tal-Kummissjoni Ewrop</w:t>
            </w:r>
            <w:r w:rsidR="007224F5">
              <w:rPr>
                <w:rFonts w:cstheme="minorHAnsi"/>
              </w:rPr>
              <w:t xml:space="preserve">ea f’Malta minn Mejju 2023. </w:t>
            </w:r>
            <w:r w:rsidR="007224F5" w:rsidRPr="007224F5">
              <w:rPr>
                <w:rFonts w:cstheme="minorHAnsi"/>
              </w:rPr>
              <w:t>Kien</w:t>
            </w:r>
            <w:r w:rsidR="007224F5">
              <w:rPr>
                <w:rFonts w:cstheme="minorHAnsi"/>
              </w:rPr>
              <w:t> </w:t>
            </w:r>
            <w:r w:rsidR="007224F5" w:rsidRPr="007224F5">
              <w:rPr>
                <w:rFonts w:cstheme="minorHAnsi"/>
              </w:rPr>
              <w:t>ir</w:t>
            </w:r>
            <w:r w:rsidR="007224F5">
              <w:rPr>
                <w:rFonts w:ascii="Times New Roman" w:hAnsi="Times New Roman" w:cstheme="minorHAnsi"/>
              </w:rPr>
              <w:noBreakHyphen/>
            </w:r>
            <w:r w:rsidRPr="00EC08F1">
              <w:rPr>
                <w:rFonts w:cstheme="minorHAnsi"/>
              </w:rPr>
              <w:t>Rappreżentant Permanenti ta’ Malta</w:t>
            </w:r>
            <w:r w:rsidR="007224F5">
              <w:rPr>
                <w:rFonts w:cstheme="minorHAnsi"/>
              </w:rPr>
              <w:t xml:space="preserve"> għall-Kunsill tal-Ewropa (2021</w:t>
            </w:r>
            <w:r w:rsidR="007224F5">
              <w:rPr>
                <w:rFonts w:cstheme="minorHAnsi"/>
              </w:rPr>
              <w:noBreakHyphen/>
            </w:r>
            <w:r w:rsidRPr="00EC08F1">
              <w:rPr>
                <w:rFonts w:cstheme="minorHAnsi"/>
              </w:rPr>
              <w:t>2023), u Deputat Rappreżentant Permanenti ta’ Malta għall</w:t>
            </w:r>
            <w:r w:rsidR="007224F5">
              <w:rPr>
                <w:rFonts w:ascii="Times New Roman" w:hAnsi="Times New Roman" w:cstheme="minorHAnsi"/>
              </w:rPr>
              <w:noBreakHyphen/>
            </w:r>
            <w:r w:rsidRPr="00EC08F1">
              <w:rPr>
                <w:rFonts w:cstheme="minorHAnsi"/>
              </w:rPr>
              <w:t>Unjoni Ewropea.</w:t>
            </w:r>
          </w:p>
        </w:tc>
      </w:tr>
      <w:tr w:rsidR="00685E46" w:rsidRPr="00EC08F1" w14:paraId="47F48183" w14:textId="77777777" w:rsidTr="00D647EB">
        <w:tc>
          <w:tcPr>
            <w:tcW w:w="1981" w:type="dxa"/>
            <w:gridSpan w:val="2"/>
          </w:tcPr>
          <w:p w14:paraId="0EC24DD1" w14:textId="77777777" w:rsidR="00685E46" w:rsidRPr="00EC08F1" w:rsidRDefault="008C5DA1">
            <w:pPr>
              <w:pStyle w:val="P68B1DB1-Normal2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</w:rPr>
              <w:t>Direttur Ġenerali, SG-RECOVER, Kummissjoni Ewropea</w:t>
            </w:r>
          </w:p>
        </w:tc>
        <w:tc>
          <w:tcPr>
            <w:tcW w:w="1789" w:type="dxa"/>
          </w:tcPr>
          <w:p w14:paraId="4F30067E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</w:rPr>
              <w:t xml:space="preserve">Celine </w:t>
            </w:r>
            <w:proofErr w:type="spellStart"/>
            <w:r w:rsidRPr="00EC08F1">
              <w:rPr>
                <w:rFonts w:cstheme="minorHAnsi"/>
              </w:rPr>
              <w:t>Gauer</w:t>
            </w:r>
            <w:proofErr w:type="spellEnd"/>
          </w:p>
        </w:tc>
        <w:tc>
          <w:tcPr>
            <w:tcW w:w="2550" w:type="dxa"/>
          </w:tcPr>
          <w:p w14:paraId="0075F920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3E69A8E5" wp14:editId="7681362D">
                  <wp:extent cx="1441048" cy="1706108"/>
                  <wp:effectExtent l="0" t="0" r="6985" b="8890"/>
                  <wp:docPr id="3" name="Stamp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4DEA7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25" cy="172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48E302F0" w14:textId="590438E8" w:rsidR="00685E46" w:rsidRPr="00EC08F1" w:rsidRDefault="008C5DA1" w:rsidP="007224F5">
            <w:pPr>
              <w:pStyle w:val="P68B1DB1-NormalWeb6"/>
            </w:pPr>
            <w:r w:rsidRPr="00EC08F1">
              <w:t>Direttur Ġenerali tat-</w:t>
            </w:r>
            <w:proofErr w:type="spellStart"/>
            <w:r w:rsidRPr="00EC08F1">
              <w:t>Task</w:t>
            </w:r>
            <w:proofErr w:type="spellEnd"/>
            <w:r w:rsidRPr="00EC08F1">
              <w:t xml:space="preserve"> </w:t>
            </w:r>
            <w:proofErr w:type="spellStart"/>
            <w:r w:rsidRPr="00EC08F1">
              <w:t>Force</w:t>
            </w:r>
            <w:proofErr w:type="spellEnd"/>
            <w:r w:rsidRPr="00EC08F1">
              <w:t xml:space="preserve"> għall-Irkupru u r-Reżiljenza. </w:t>
            </w:r>
            <w:r w:rsidR="007312EC" w:rsidRPr="00EC08F1">
              <w:t>Deputat</w:t>
            </w:r>
            <w:r w:rsidRPr="00EC08F1">
              <w:t xml:space="preserve"> Segretarju Ġenerali għall-Koordinazzjoni tal-Politika fil-Kummissjoni Ewropea (2018–2020). </w:t>
            </w:r>
            <w:r w:rsidR="007224F5" w:rsidRPr="007224F5">
              <w:t xml:space="preserve">Kienet </w:t>
            </w:r>
            <w:r w:rsidRPr="00EC08F1">
              <w:t>membru tad-Direttorat Ġenerali għall-Kompetizzjoni fejn okkupat diversi karigi, dan l-aħħar bħala Direttur għall-Enerġija u l-Ambjent.</w:t>
            </w:r>
          </w:p>
        </w:tc>
      </w:tr>
      <w:tr w:rsidR="00685E46" w:rsidRPr="00EC08F1" w14:paraId="620154E6" w14:textId="77777777" w:rsidTr="00D647EB">
        <w:tc>
          <w:tcPr>
            <w:tcW w:w="1981" w:type="dxa"/>
            <w:gridSpan w:val="2"/>
          </w:tcPr>
          <w:p w14:paraId="0A19591B" w14:textId="1A544FEB" w:rsidR="00685E46" w:rsidRPr="0086448E" w:rsidRDefault="007312EC" w:rsidP="0086448E">
            <w:pPr>
              <w:pStyle w:val="P68B1DB1-Normal2"/>
              <w:spacing w:after="0" w:line="240" w:lineRule="auto"/>
              <w:textAlignment w:val="baseline"/>
              <w:rPr>
                <w:rFonts w:cstheme="minorHAnsi"/>
                <w:i/>
              </w:rPr>
            </w:pPr>
            <w:r w:rsidRPr="00EC08F1">
              <w:rPr>
                <w:rFonts w:cstheme="minorHAnsi"/>
              </w:rPr>
              <w:lastRenderedPageBreak/>
              <w:t>Segretarju Parlamentari għall</w:t>
            </w:r>
            <w:r w:rsidRPr="00EC08F1">
              <w:rPr>
                <w:rFonts w:cstheme="minorHAnsi"/>
              </w:rPr>
              <w:noBreakHyphen/>
            </w:r>
            <w:r w:rsidR="00F37D25" w:rsidRPr="00EC08F1">
              <w:rPr>
                <w:rFonts w:cstheme="minorHAnsi"/>
              </w:rPr>
              <w:t>Fondi Ewropej</w:t>
            </w:r>
            <w:r w:rsidR="0086448E" w:rsidRPr="0086448E">
              <w:rPr>
                <w:rFonts w:cstheme="minorHAnsi"/>
              </w:rPr>
              <w:t>, Ministeru għall-Ekonomija, Fondi Ewropej u Artijiet</w:t>
            </w:r>
          </w:p>
        </w:tc>
        <w:tc>
          <w:tcPr>
            <w:tcW w:w="1789" w:type="dxa"/>
          </w:tcPr>
          <w:p w14:paraId="097C2479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</w:rPr>
              <w:t>L-Onor. Dr Chris Bonett</w:t>
            </w:r>
          </w:p>
        </w:tc>
        <w:tc>
          <w:tcPr>
            <w:tcW w:w="2550" w:type="dxa"/>
          </w:tcPr>
          <w:p w14:paraId="7A8FEA41" w14:textId="0A15B1DA" w:rsidR="00685E46" w:rsidRPr="00EC08F1" w:rsidRDefault="00893237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i w:val="0"/>
                <w:iCs/>
                <w:noProof/>
                <w:lang w:val="en-US" w:eastAsia="en-US"/>
              </w:rPr>
              <w:drawing>
                <wp:inline distT="0" distB="0" distL="0" distR="0" wp14:anchorId="7D54BF4D" wp14:editId="373BD546">
                  <wp:extent cx="1439545" cy="2042206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542CC7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29" cy="206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</w:tcPr>
          <w:p w14:paraId="7E1AB792" w14:textId="0A19F52C" w:rsidR="00685E46" w:rsidRPr="00EC08F1" w:rsidRDefault="0086448E" w:rsidP="0086448E">
            <w:pPr>
              <w:pStyle w:val="P68B1DB1-NormalWeb7"/>
              <w:spacing w:before="0" w:beforeAutospacing="0" w:after="0" w:afterAutospacing="0"/>
            </w:pPr>
            <w:r w:rsidRPr="0086448E">
              <w:t xml:space="preserve">Ġie elett fil-Parlament u nħatar </w:t>
            </w:r>
            <w:r w:rsidR="008C5DA1" w:rsidRPr="00EC08F1">
              <w:t xml:space="preserve">Segretarju Parlamentari għall-Fondi Ewropej fi ħdan il-Ministeru </w:t>
            </w:r>
            <w:r w:rsidR="007312EC" w:rsidRPr="00EC08F1">
              <w:t>għall</w:t>
            </w:r>
            <w:r w:rsidR="008C5DA1" w:rsidRPr="00EC08F1">
              <w:t xml:space="preserve">-Ekonomija, Fondi Ewropej u Artijiet </w:t>
            </w:r>
            <w:r w:rsidRPr="0086448E">
              <w:t>f’</w:t>
            </w:r>
            <w:r w:rsidR="008C5DA1" w:rsidRPr="00EC08F1">
              <w:t xml:space="preserve">Marzu 2022. </w:t>
            </w:r>
            <w:r>
              <w:rPr>
                <w:lang w:val="en-GB"/>
              </w:rPr>
              <w:t>S</w:t>
            </w:r>
            <w:proofErr w:type="spellStart"/>
            <w:r w:rsidR="008C5DA1" w:rsidRPr="00EC08F1">
              <w:t>erva</w:t>
            </w:r>
            <w:proofErr w:type="spellEnd"/>
            <w:r w:rsidR="008C5DA1" w:rsidRPr="00EC08F1">
              <w:t xml:space="preserve"> bħala Si</w:t>
            </w:r>
            <w:r w:rsidR="007312EC" w:rsidRPr="00EC08F1">
              <w:t>ndku tal-</w:t>
            </w:r>
            <w:r w:rsidR="008C5DA1" w:rsidRPr="00EC08F1">
              <w:t>Gżira.</w:t>
            </w:r>
          </w:p>
        </w:tc>
      </w:tr>
      <w:tr w:rsidR="00D647EB" w:rsidRPr="00060AD8" w14:paraId="51E0C3EB" w14:textId="77777777" w:rsidTr="00D647EB">
        <w:tc>
          <w:tcPr>
            <w:tcW w:w="1957" w:type="dxa"/>
          </w:tcPr>
          <w:p w14:paraId="1DDE57FB" w14:textId="410A6536" w:rsidR="00D647EB" w:rsidRPr="00F32BC8" w:rsidRDefault="00F32BC8" w:rsidP="00F32BC8">
            <w:pPr>
              <w:spacing w:after="0" w:line="240" w:lineRule="auto"/>
              <w:textAlignment w:val="baseline"/>
              <w:rPr>
                <w:rFonts w:eastAsiaTheme="minorEastAsia"/>
                <w:i/>
                <w:iCs/>
                <w:lang w:val="en-MT"/>
              </w:rPr>
            </w:pPr>
            <w:proofErr w:type="spellStart"/>
            <w:r w:rsidRPr="00F32BC8">
              <w:rPr>
                <w:rFonts w:eastAsiaTheme="minorEastAsia"/>
                <w:lang w:val="fr-BE"/>
              </w:rPr>
              <w:t>Maniġer</w:t>
            </w:r>
            <w:proofErr w:type="spellEnd"/>
            <w:r w:rsidRPr="00F32BC8">
              <w:rPr>
                <w:rFonts w:eastAsiaTheme="minorEastAsia"/>
                <w:lang w:val="fr-BE"/>
              </w:rPr>
              <w:t xml:space="preserve"> ta’ </w:t>
            </w:r>
            <w:proofErr w:type="spellStart"/>
            <w:r w:rsidRPr="00F32BC8">
              <w:rPr>
                <w:rFonts w:eastAsiaTheme="minorEastAsia"/>
                <w:lang w:val="fr-BE"/>
              </w:rPr>
              <w:t>Diviżjoni</w:t>
            </w:r>
            <w:proofErr w:type="spellEnd"/>
            <w:r w:rsidR="00D647EB" w:rsidRPr="00F32BC8">
              <w:rPr>
                <w:rFonts w:eastAsiaTheme="minorEastAsia"/>
                <w:lang w:val="en-MT"/>
              </w:rPr>
              <w:t>, Interconnect Malta</w:t>
            </w:r>
          </w:p>
        </w:tc>
        <w:tc>
          <w:tcPr>
            <w:tcW w:w="1813" w:type="dxa"/>
            <w:gridSpan w:val="2"/>
          </w:tcPr>
          <w:p w14:paraId="75E1F16D" w14:textId="7CA8DB4A" w:rsidR="00D647EB" w:rsidRPr="00F32BC8" w:rsidRDefault="00D647EB" w:rsidP="00B02378">
            <w:pPr>
              <w:spacing w:after="0" w:line="240" w:lineRule="auto"/>
              <w:textAlignment w:val="baseline"/>
              <w:rPr>
                <w:rFonts w:eastAsiaTheme="minorEastAsia"/>
                <w:i/>
                <w:iCs/>
                <w:lang w:val="en-MT"/>
              </w:rPr>
            </w:pPr>
            <w:r w:rsidRPr="00F32BC8">
              <w:rPr>
                <w:rStyle w:val="spelle"/>
                <w:i/>
              </w:rPr>
              <w:t>Dr</w:t>
            </w:r>
            <w:r w:rsidRPr="00F32BC8">
              <w:rPr>
                <w:i/>
              </w:rPr>
              <w:t xml:space="preserve"> </w:t>
            </w:r>
            <w:proofErr w:type="spellStart"/>
            <w:r w:rsidRPr="00F32BC8">
              <w:rPr>
                <w:i/>
              </w:rPr>
              <w:t>Ing</w:t>
            </w:r>
            <w:proofErr w:type="spellEnd"/>
            <w:r w:rsidRPr="00F32BC8">
              <w:rPr>
                <w:i/>
              </w:rPr>
              <w:t>. Joseph Vassallo</w:t>
            </w:r>
          </w:p>
        </w:tc>
        <w:tc>
          <w:tcPr>
            <w:tcW w:w="2550" w:type="dxa"/>
          </w:tcPr>
          <w:p w14:paraId="77F7DA1B" w14:textId="77777777" w:rsidR="00D647EB" w:rsidRPr="00F32BC8" w:rsidRDefault="00D647EB" w:rsidP="00D1688F">
            <w:pPr>
              <w:spacing w:after="0" w:line="240" w:lineRule="auto"/>
              <w:textAlignment w:val="baseline"/>
              <w:rPr>
                <w:rFonts w:eastAsiaTheme="minorEastAsia"/>
                <w:i/>
                <w:iCs/>
                <w:lang w:val="en-MT"/>
              </w:rPr>
            </w:pPr>
            <w:r w:rsidRPr="00F32BC8">
              <w:rPr>
                <w:rFonts w:eastAsiaTheme="minorEastAsia"/>
                <w:i/>
                <w:iCs/>
                <w:noProof/>
                <w:lang w:val="en-US" w:eastAsia="en-US"/>
              </w:rPr>
              <w:drawing>
                <wp:inline distT="0" distB="0" distL="0" distR="0" wp14:anchorId="36C8F639" wp14:editId="569AB91B">
                  <wp:extent cx="1462547" cy="2029284"/>
                  <wp:effectExtent l="0" t="0" r="444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84EF89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859" cy="204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</w:tcPr>
          <w:p w14:paraId="7A773338" w14:textId="06CDBF9E" w:rsidR="00D647EB" w:rsidRPr="00F32BC8" w:rsidRDefault="00B02378" w:rsidP="00D1688F">
            <w:pPr>
              <w:spacing w:before="100" w:beforeAutospacing="1" w:after="100" w:afterAutospacing="1" w:line="240" w:lineRule="auto"/>
              <w:rPr>
                <w:lang w:val="en-MT"/>
              </w:rPr>
            </w:pPr>
            <w:r w:rsidRPr="00F32BC8">
              <w:rPr>
                <w:lang w:val="en-MT"/>
              </w:rPr>
              <w:t xml:space="preserve">Inġinier </w:t>
            </w:r>
            <w:r w:rsidR="00F32BC8" w:rsidRPr="00F32BC8">
              <w:rPr>
                <w:lang w:val="en-MT"/>
              </w:rPr>
              <w:t xml:space="preserve">tal-elettriku, li </w:t>
            </w:r>
            <w:r w:rsidR="007224F5" w:rsidRPr="007224F5">
              <w:rPr>
                <w:lang w:val="en-MT"/>
              </w:rPr>
              <w:t>j</w:t>
            </w:r>
            <w:r w:rsidR="00F32BC8" w:rsidRPr="00F32BC8">
              <w:rPr>
                <w:lang w:val="en-MT"/>
              </w:rPr>
              <w:t>mexxi tim f’Interconnect Malta li qed jaħdem fuq it-tieni interkonnettur mal-Italja, u proġetti ta’ enerġija rinnovabbli offshore u ta’ ħżin tal-enerġija fil-batteriji.</w:t>
            </w:r>
          </w:p>
          <w:p w14:paraId="49F4DD76" w14:textId="77777777" w:rsidR="00D647EB" w:rsidRPr="00F32BC8" w:rsidRDefault="00D647EB" w:rsidP="00D1688F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85E46" w:rsidRPr="00EC08F1" w14:paraId="12C4B425" w14:textId="77777777" w:rsidTr="00D647EB">
        <w:tc>
          <w:tcPr>
            <w:tcW w:w="1981" w:type="dxa"/>
            <w:gridSpan w:val="2"/>
          </w:tcPr>
          <w:p w14:paraId="57921E12" w14:textId="316C61A7" w:rsidR="00685E46" w:rsidRPr="00EC08F1" w:rsidRDefault="007224F5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>
              <w:rPr>
                <w:rStyle w:val="normaltextrun"/>
                <w:rFonts w:eastAsiaTheme="minorEastAsia" w:cstheme="minorHAnsi"/>
              </w:rPr>
              <w:t>President tal</w:t>
            </w:r>
            <w:r>
              <w:rPr>
                <w:rStyle w:val="normaltextrun"/>
                <w:rFonts w:ascii="Times New Roman" w:eastAsiaTheme="minorEastAsia" w:hAnsi="Times New Roman" w:cstheme="minorHAnsi"/>
              </w:rPr>
              <w:noBreakHyphen/>
            </w:r>
            <w:r w:rsidR="008C5DA1" w:rsidRPr="00EC08F1">
              <w:rPr>
                <w:rStyle w:val="normaltextrun"/>
                <w:rFonts w:eastAsiaTheme="minorEastAsia" w:cstheme="minorHAnsi"/>
              </w:rPr>
              <w:t>Kunsill Malti għall-Iżvilupp Ekonomiku u Soċjali</w:t>
            </w:r>
          </w:p>
        </w:tc>
        <w:tc>
          <w:tcPr>
            <w:tcW w:w="1789" w:type="dxa"/>
          </w:tcPr>
          <w:p w14:paraId="1B986E2F" w14:textId="77777777" w:rsidR="00685E46" w:rsidRPr="00EC08F1" w:rsidRDefault="008C5DA1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eastAsiaTheme="minorEastAsia" w:cstheme="minorHAnsi"/>
                <w:i/>
              </w:rPr>
              <w:t>David Xuereb</w:t>
            </w:r>
          </w:p>
        </w:tc>
        <w:tc>
          <w:tcPr>
            <w:tcW w:w="2550" w:type="dxa"/>
            <w:shd w:val="clear" w:color="auto" w:fill="auto"/>
          </w:tcPr>
          <w:p w14:paraId="41C7CC27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0CA90D7C" wp14:editId="4C770A83">
                  <wp:extent cx="1439947" cy="1973483"/>
                  <wp:effectExtent l="0" t="0" r="8255" b="8255"/>
                  <wp:docPr id="7" name="Stamp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4BFA4.tmp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3" b="4572"/>
                          <a:stretch/>
                        </pic:blipFill>
                        <pic:spPr bwMode="auto">
                          <a:xfrm>
                            <a:off x="0" y="0"/>
                            <a:ext cx="1470177" cy="2014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</w:tcPr>
          <w:p w14:paraId="28EFCE29" w14:textId="3823AE6F" w:rsidR="00685E46" w:rsidRPr="00EC08F1" w:rsidRDefault="008C5DA1" w:rsidP="007312EC">
            <w:pPr>
              <w:spacing w:after="0" w:line="240" w:lineRule="auto"/>
              <w:textAlignment w:val="baseline"/>
              <w:rPr>
                <w:rFonts w:eastAsiaTheme="minorEastAsia" w:cstheme="minorHAnsi"/>
              </w:rPr>
            </w:pP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Ji</w:t>
            </w:r>
            <w:r w:rsidR="007224F5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ppresiedi l-Kunsill Malti għall</w:t>
            </w:r>
            <w:r w:rsidR="007224F5">
              <w:rPr>
                <w:rStyle w:val="normaltextrun"/>
                <w:rFonts w:cstheme="minorHAnsi"/>
                <w:color w:val="000000"/>
                <w:shd w:val="clear" w:color="auto" w:fill="FFFFFF"/>
              </w:rPr>
              <w:noBreakHyphen/>
            </w: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Iżvilupp Ekonomiku u Soċjali (MCESD) u l-</w:t>
            </w:r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Malta ESG Alliance. </w:t>
            </w: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Bħala perit u inġinier strutturali, mexxa timijiet tal</w:t>
            </w:r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noBreakHyphen/>
            </w: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ambjent mibni madwar id</w:t>
            </w:r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noBreakHyphen/>
            </w: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dinja għal aktar minn 30 sena.  </w:t>
            </w:r>
            <w:proofErr w:type="spellStart"/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Lettur</w:t>
            </w:r>
            <w:proofErr w:type="spellEnd"/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 f</w:t>
            </w: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l-Università ta’ Malta. </w:t>
            </w:r>
            <w:proofErr w:type="spellStart"/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Ippresieda</w:t>
            </w:r>
            <w:proofErr w:type="spellEnd"/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 </w:t>
            </w:r>
            <w:r w:rsidR="00A85815" w:rsidRPr="00EC08F1">
              <w:rPr>
                <w:rStyle w:val="normaltextrun"/>
                <w:rFonts w:eastAsiaTheme="minorEastAsia" w:cstheme="minorHAnsi"/>
              </w:rPr>
              <w:t>l-</w:t>
            </w:r>
            <w:r w:rsidR="00A85815" w:rsidRPr="00EC08F1">
              <w:rPr>
                <w:rFonts w:cstheme="minorHAnsi"/>
              </w:rPr>
              <w:t>Kamra tal</w:t>
            </w:r>
            <w:r w:rsidR="00A85815" w:rsidRPr="00EC08F1">
              <w:rPr>
                <w:rFonts w:cstheme="minorHAnsi"/>
              </w:rPr>
              <w:noBreakHyphen/>
              <w:t>Kummerċ, in</w:t>
            </w:r>
            <w:r w:rsidR="00A85815" w:rsidRPr="00EC08F1">
              <w:rPr>
                <w:rFonts w:cstheme="minorHAnsi"/>
              </w:rPr>
              <w:noBreakHyphen/>
              <w:t>Negozju u l</w:t>
            </w:r>
            <w:r w:rsidR="00A85815" w:rsidRPr="00EC08F1">
              <w:rPr>
                <w:rFonts w:cstheme="minorHAnsi"/>
              </w:rPr>
              <w:noBreakHyphen/>
              <w:t>Intrapriża</w:t>
            </w: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.</w:t>
            </w:r>
          </w:p>
        </w:tc>
      </w:tr>
      <w:tr w:rsidR="00685E46" w:rsidRPr="00EC08F1" w14:paraId="17D346C1" w14:textId="77777777" w:rsidTr="00D647EB">
        <w:tc>
          <w:tcPr>
            <w:tcW w:w="1981" w:type="dxa"/>
            <w:gridSpan w:val="2"/>
          </w:tcPr>
          <w:p w14:paraId="1F3F9A3A" w14:textId="77777777" w:rsidR="00685E46" w:rsidRPr="00EC08F1" w:rsidRDefault="008C5DA1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eastAsiaTheme="minorEastAsia" w:cstheme="minorHAnsi"/>
              </w:rPr>
              <w:t>Direttur, Istitut għall-Enerġija Sostenibbli, Università ta’ Malta</w:t>
            </w:r>
          </w:p>
        </w:tc>
        <w:tc>
          <w:tcPr>
            <w:tcW w:w="1789" w:type="dxa"/>
          </w:tcPr>
          <w:p w14:paraId="660C720B" w14:textId="77777777" w:rsidR="00685E46" w:rsidRPr="00EC08F1" w:rsidRDefault="008C5DA1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eastAsiaTheme="minorEastAsia" w:cstheme="minorHAnsi"/>
                <w:i/>
              </w:rPr>
              <w:t>Il-Prof. Luciano Mule Stagno</w:t>
            </w:r>
          </w:p>
        </w:tc>
        <w:tc>
          <w:tcPr>
            <w:tcW w:w="2550" w:type="dxa"/>
            <w:shd w:val="clear" w:color="auto" w:fill="auto"/>
          </w:tcPr>
          <w:p w14:paraId="067FFB13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0DDB33D6" wp14:editId="2D604FF7">
                  <wp:extent cx="1360025" cy="2102979"/>
                  <wp:effectExtent l="0" t="0" r="0" b="0"/>
                  <wp:docPr id="8" name="Stamp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441ED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521" cy="213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</w:tcPr>
          <w:p w14:paraId="76CFAAAB" w14:textId="752CCF82" w:rsidR="00685E46" w:rsidRPr="00EC08F1" w:rsidRDefault="008C5DA1" w:rsidP="007224F5">
            <w:pPr>
              <w:pStyle w:val="P68B1DB1-Normal9"/>
              <w:spacing w:after="0" w:line="240" w:lineRule="auto"/>
              <w:textAlignment w:val="baseline"/>
              <w:rPr>
                <w:rFonts w:eastAsiaTheme="minorEastAsia"/>
                <w:i/>
              </w:rPr>
            </w:pPr>
            <w:r w:rsidRPr="00EC08F1">
              <w:t>Direttur tal-Istitut għall-Enerġija Sostenibbli</w:t>
            </w:r>
            <w:r w:rsidR="007312EC" w:rsidRPr="00EC08F1">
              <w:t xml:space="preserve"> fl-Università ta’ Malta</w:t>
            </w:r>
            <w:r w:rsidRPr="00EC08F1">
              <w:t xml:space="preserve">. </w:t>
            </w:r>
            <w:r w:rsidR="007224F5" w:rsidRPr="007224F5">
              <w:t xml:space="preserve">Qatta’ 12-il sena </w:t>
            </w:r>
            <w:r w:rsidR="007312EC" w:rsidRPr="00EC08F1">
              <w:t xml:space="preserve">ma’ </w:t>
            </w:r>
            <w:r w:rsidRPr="00EC08F1">
              <w:t xml:space="preserve">MEMC </w:t>
            </w:r>
            <w:proofErr w:type="spellStart"/>
            <w:r w:rsidRPr="00EC08F1">
              <w:t>Electronic</w:t>
            </w:r>
            <w:proofErr w:type="spellEnd"/>
            <w:r w:rsidRPr="00EC08F1">
              <w:t xml:space="preserve"> </w:t>
            </w:r>
            <w:proofErr w:type="spellStart"/>
            <w:r w:rsidRPr="00EC08F1">
              <w:t>Materials</w:t>
            </w:r>
            <w:proofErr w:type="spellEnd"/>
            <w:r w:rsidRPr="00EC08F1">
              <w:t xml:space="preserve"> </w:t>
            </w:r>
            <w:r w:rsidR="007224F5" w:rsidRPr="007224F5">
              <w:t xml:space="preserve">fl-Istati Uniti </w:t>
            </w:r>
            <w:r w:rsidRPr="00EC08F1">
              <w:t xml:space="preserve">bħala </w:t>
            </w:r>
            <w:r w:rsidR="007312EC" w:rsidRPr="00EC08F1">
              <w:t>d-d</w:t>
            </w:r>
            <w:r w:rsidRPr="00EC08F1">
              <w:t xml:space="preserve">irettur </w:t>
            </w:r>
            <w:r w:rsidR="007312EC" w:rsidRPr="00EC08F1">
              <w:t>tal-</w:t>
            </w:r>
            <w:r w:rsidRPr="00EC08F1">
              <w:t xml:space="preserve">laboratorji </w:t>
            </w:r>
            <w:r w:rsidR="007312EC" w:rsidRPr="00EC08F1">
              <w:t>globali</w:t>
            </w:r>
            <w:r w:rsidRPr="00EC08F1">
              <w:t xml:space="preserve">. </w:t>
            </w:r>
            <w:r w:rsidR="007312EC" w:rsidRPr="00EC08F1">
              <w:t xml:space="preserve">Il-qasam </w:t>
            </w:r>
            <w:r w:rsidRPr="00EC08F1">
              <w:t xml:space="preserve">espert ewlieni </w:t>
            </w:r>
            <w:r w:rsidR="007312EC" w:rsidRPr="00EC08F1">
              <w:t xml:space="preserve">huwa </w:t>
            </w:r>
            <w:r w:rsidRPr="00EC08F1">
              <w:t xml:space="preserve">fis-semikondutturi u l-materjali solari, iżda ħadem ukoll fuq sistemi solari u solari </w:t>
            </w:r>
            <w:proofErr w:type="spellStart"/>
            <w:r w:rsidR="007224F5" w:rsidRPr="007224F5">
              <w:t>offshore</w:t>
            </w:r>
            <w:proofErr w:type="spellEnd"/>
            <w:r w:rsidRPr="00EC08F1">
              <w:t xml:space="preserve">. Eks Kap Eżekuttiv ta’ </w:t>
            </w:r>
            <w:proofErr w:type="spellStart"/>
            <w:r w:rsidRPr="00EC08F1">
              <w:t>Heritage</w:t>
            </w:r>
            <w:proofErr w:type="spellEnd"/>
            <w:r w:rsidRPr="00EC08F1">
              <w:t xml:space="preserve"> Malta u membru tal-Kunsill ta’ </w:t>
            </w:r>
            <w:r w:rsidR="007312EC" w:rsidRPr="00EC08F1">
              <w:lastRenderedPageBreak/>
              <w:t>Din l-Art Ħelwa</w:t>
            </w:r>
            <w:r w:rsidRPr="00EC08F1">
              <w:t xml:space="preserve">. </w:t>
            </w:r>
            <w:proofErr w:type="spellStart"/>
            <w:r w:rsidR="007312EC" w:rsidRPr="00EC08F1">
              <w:rPr>
                <w:lang w:val="en-GB"/>
              </w:rPr>
              <w:t>Serva</w:t>
            </w:r>
            <w:proofErr w:type="spellEnd"/>
            <w:r w:rsidR="007312EC" w:rsidRPr="00EC08F1">
              <w:rPr>
                <w:lang w:val="en-GB"/>
              </w:rPr>
              <w:t xml:space="preserve"> </w:t>
            </w:r>
            <w:r w:rsidRPr="00EC08F1">
              <w:t>fuq il-bordijiet ta’ diversi kumpaniji lokali.</w:t>
            </w:r>
          </w:p>
        </w:tc>
      </w:tr>
      <w:tr w:rsidR="00685E46" w:rsidRPr="00EC08F1" w14:paraId="034D99A6" w14:textId="77777777" w:rsidTr="00D647EB">
        <w:tc>
          <w:tcPr>
            <w:tcW w:w="1981" w:type="dxa"/>
            <w:gridSpan w:val="2"/>
          </w:tcPr>
          <w:p w14:paraId="1F4E0B7E" w14:textId="298FB730" w:rsidR="00685E46" w:rsidRPr="00EC08F1" w:rsidRDefault="008C5DA1" w:rsidP="007224F5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eastAsiaTheme="minorEastAsia" w:cstheme="minorHAnsi"/>
              </w:rPr>
              <w:lastRenderedPageBreak/>
              <w:t xml:space="preserve">Koordinatur tal-Kampanja </w:t>
            </w:r>
            <w:proofErr w:type="spellStart"/>
            <w:r w:rsidR="007224F5">
              <w:rPr>
                <w:rStyle w:val="normaltextrun"/>
                <w:rFonts w:eastAsiaTheme="minorEastAsia" w:cstheme="minorHAnsi"/>
                <w:lang w:val="en-GB"/>
              </w:rPr>
              <w:t>tal-Klima</w:t>
            </w:r>
            <w:proofErr w:type="spellEnd"/>
            <w:r w:rsidRPr="00EC08F1">
              <w:rPr>
                <w:rStyle w:val="normaltextrun"/>
                <w:rFonts w:eastAsiaTheme="minorEastAsia" w:cstheme="minorHAnsi"/>
              </w:rPr>
              <w:t xml:space="preserve">, </w:t>
            </w:r>
            <w:proofErr w:type="spellStart"/>
            <w:r w:rsidRPr="00EC08F1">
              <w:rPr>
                <w:rStyle w:val="normaltextrun"/>
                <w:rFonts w:eastAsiaTheme="minorEastAsia" w:cstheme="minorHAnsi"/>
              </w:rPr>
              <w:t>Friends</w:t>
            </w:r>
            <w:proofErr w:type="spellEnd"/>
            <w:r w:rsidRPr="00EC08F1">
              <w:rPr>
                <w:rStyle w:val="normaltextrun"/>
                <w:rFonts w:eastAsiaTheme="minorEastAsia" w:cstheme="minorHAnsi"/>
              </w:rPr>
              <w:t xml:space="preserve"> of </w:t>
            </w:r>
            <w:proofErr w:type="spellStart"/>
            <w:r w:rsidRPr="00EC08F1">
              <w:rPr>
                <w:rStyle w:val="normaltextrun"/>
                <w:rFonts w:eastAsiaTheme="minorEastAsia" w:cstheme="minorHAnsi"/>
              </w:rPr>
              <w:t>the</w:t>
            </w:r>
            <w:proofErr w:type="spellEnd"/>
            <w:r w:rsidRPr="00EC08F1">
              <w:rPr>
                <w:rStyle w:val="normaltextrun"/>
                <w:rFonts w:eastAsiaTheme="minorEastAsia" w:cstheme="minorHAnsi"/>
              </w:rPr>
              <w:t xml:space="preserve"> </w:t>
            </w:r>
            <w:proofErr w:type="spellStart"/>
            <w:r w:rsidRPr="00EC08F1">
              <w:rPr>
                <w:rStyle w:val="normaltextrun"/>
                <w:rFonts w:eastAsiaTheme="minorEastAsia" w:cstheme="minorHAnsi"/>
              </w:rPr>
              <w:t>Earth</w:t>
            </w:r>
            <w:proofErr w:type="spellEnd"/>
            <w:r w:rsidRPr="00EC08F1">
              <w:rPr>
                <w:rStyle w:val="normaltextrun"/>
                <w:rFonts w:eastAsiaTheme="minorEastAsia" w:cstheme="minorHAnsi"/>
              </w:rPr>
              <w:t xml:space="preserve"> Malta</w:t>
            </w:r>
          </w:p>
        </w:tc>
        <w:tc>
          <w:tcPr>
            <w:tcW w:w="1789" w:type="dxa"/>
          </w:tcPr>
          <w:p w14:paraId="101BAF27" w14:textId="77777777" w:rsidR="00685E46" w:rsidRPr="00EC08F1" w:rsidRDefault="008C5DA1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eastAsiaTheme="minorEastAsia" w:cstheme="minorHAnsi"/>
                <w:i/>
              </w:rPr>
              <w:t>Dr Suzanne Maas</w:t>
            </w:r>
          </w:p>
        </w:tc>
        <w:tc>
          <w:tcPr>
            <w:tcW w:w="2550" w:type="dxa"/>
            <w:shd w:val="clear" w:color="auto" w:fill="auto"/>
          </w:tcPr>
          <w:p w14:paraId="111B1E7F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62E88B8C" wp14:editId="0E3E6B61">
                  <wp:extent cx="1417320" cy="1809534"/>
                  <wp:effectExtent l="0" t="0" r="0" b="635"/>
                  <wp:docPr id="10" name="Stamp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4C864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995" cy="183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</w:tcPr>
          <w:p w14:paraId="586DB1DF" w14:textId="391995F8" w:rsidR="00685E46" w:rsidRPr="00EC08F1" w:rsidRDefault="008C5DA1" w:rsidP="007224F5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Bħala Koordinatur tal-Kampanja </w:t>
            </w:r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tal</w:t>
            </w:r>
            <w:r w:rsidR="007224F5" w:rsidRPr="007224F5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-Klima</w:t>
            </w: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fi </w:t>
            </w:r>
            <w:proofErr w:type="spellStart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Friends</w:t>
            </w:r>
            <w:proofErr w:type="spellEnd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of </w:t>
            </w:r>
            <w:proofErr w:type="spellStart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the</w:t>
            </w:r>
            <w:proofErr w:type="spellEnd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Earth</w:t>
            </w:r>
            <w:proofErr w:type="spellEnd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Malta, Suzanne tiffoka fuq il-klima, l-enerġija u l-mobbiltà. Il-kampanja </w:t>
            </w:r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tal-</w:t>
            </w:r>
            <w:proofErr w:type="spellStart"/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kilma</w:t>
            </w:r>
            <w:proofErr w:type="spellEnd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tippromwovi viżjoni ħielsa mill-</w:t>
            </w:r>
            <w:proofErr w:type="spellStart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fjuwils</w:t>
            </w:r>
            <w:proofErr w:type="spellEnd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fossili</w:t>
            </w:r>
            <w:proofErr w:type="spellEnd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għal Malta u investiment fl-enerġi</w:t>
            </w:r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ja rinnovabbli, fl-enerġija tal</w:t>
            </w:r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noBreakHyphen/>
            </w: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komunità u f’modi ta’ trasport aktar nodfa. Involut</w:t>
            </w:r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a</w:t>
            </w: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fiċ-Ċentru tal-Mobbiltà Urbana tal-EIT f’Malta, li jippromwovi inizjattivi ta’ mobbiltà sostenibbli. </w:t>
            </w:r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Tgħallem</w:t>
            </w:r>
            <w:r w:rsidR="007312EC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part-time</w:t>
            </w:r>
            <w:proofErr w:type="spellEnd"/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fl-Università ta’ Malta.  </w:t>
            </w:r>
          </w:p>
        </w:tc>
      </w:tr>
      <w:tr w:rsidR="00685E46" w:rsidRPr="00EC08F1" w14:paraId="781BA4D8" w14:textId="77777777" w:rsidTr="00D647EB">
        <w:tc>
          <w:tcPr>
            <w:tcW w:w="1981" w:type="dxa"/>
            <w:gridSpan w:val="2"/>
          </w:tcPr>
          <w:p w14:paraId="530C1C6B" w14:textId="2D9634C6" w:rsidR="00685E46" w:rsidRPr="00EC08F1" w:rsidRDefault="008C5DA1">
            <w:pPr>
              <w:pStyle w:val="P68B1DB1-Normal10"/>
              <w:spacing w:after="0" w:line="240" w:lineRule="auto"/>
              <w:textAlignment w:val="baseline"/>
              <w:rPr>
                <w:i/>
              </w:rPr>
            </w:pPr>
            <w:r w:rsidRPr="00EC08F1">
              <w:t xml:space="preserve">Direttur, DĠ ECFIN, </w:t>
            </w:r>
            <w:r w:rsidR="007224F5" w:rsidRPr="007224F5">
              <w:rPr>
                <w:lang w:val="fr-BE"/>
              </w:rPr>
              <w:t>il-</w:t>
            </w:r>
            <w:r w:rsidRPr="00EC08F1">
              <w:t>Kummissjoni Ewropea</w:t>
            </w:r>
          </w:p>
        </w:tc>
        <w:tc>
          <w:tcPr>
            <w:tcW w:w="1789" w:type="dxa"/>
          </w:tcPr>
          <w:p w14:paraId="12AB07AC" w14:textId="29EF3D2E" w:rsidR="00685E46" w:rsidRPr="007224F5" w:rsidRDefault="007224F5">
            <w:pPr>
              <w:pStyle w:val="P68B1DB1-paragraph11"/>
              <w:spacing w:before="0" w:beforeAutospacing="0" w:after="0" w:afterAutospacing="0"/>
              <w:textAlignment w:val="baseline"/>
              <w:rPr>
                <w:lang w:val="en-GB"/>
              </w:rPr>
            </w:pPr>
            <w:r>
              <w:rPr>
                <w:lang w:val="en-GB"/>
              </w:rPr>
              <w:t xml:space="preserve">Isabel </w:t>
            </w:r>
            <w:proofErr w:type="spellStart"/>
            <w:r>
              <w:rPr>
                <w:lang w:val="en-GB"/>
              </w:rPr>
              <w:t>Grilo</w:t>
            </w:r>
            <w:proofErr w:type="spellEnd"/>
          </w:p>
          <w:p w14:paraId="465210F3" w14:textId="77777777" w:rsidR="00685E46" w:rsidRPr="00EC08F1" w:rsidRDefault="00685E46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</w:p>
        </w:tc>
        <w:tc>
          <w:tcPr>
            <w:tcW w:w="2550" w:type="dxa"/>
            <w:shd w:val="clear" w:color="auto" w:fill="auto"/>
          </w:tcPr>
          <w:p w14:paraId="55610E59" w14:textId="77777777" w:rsidR="00685E46" w:rsidRPr="00EC08F1" w:rsidRDefault="008C5DA1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0BAA22D6" wp14:editId="190720DE">
                  <wp:extent cx="1417899" cy="1983725"/>
                  <wp:effectExtent l="0" t="0" r="0" b="0"/>
                  <wp:docPr id="9" name="Stamp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0489E2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89" cy="202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</w:tcPr>
          <w:p w14:paraId="07703E88" w14:textId="41D6254C" w:rsidR="00685E46" w:rsidRPr="00EC08F1" w:rsidRDefault="007312EC" w:rsidP="007224F5">
            <w:pPr>
              <w:spacing w:line="240" w:lineRule="auto"/>
              <w:rPr>
                <w:rFonts w:cstheme="minorHAnsi"/>
              </w:rPr>
            </w:pPr>
            <w:r w:rsidRPr="00EC08F1">
              <w:rPr>
                <w:rFonts w:cstheme="minorHAnsi"/>
              </w:rPr>
              <w:t>T</w:t>
            </w:r>
            <w:r w:rsidR="008C5DA1" w:rsidRPr="00EC08F1">
              <w:rPr>
                <w:rFonts w:cstheme="minorHAnsi"/>
              </w:rPr>
              <w:t>issorvelja l-ħidma fuq is</w:t>
            </w:r>
            <w:r w:rsidR="007224F5">
              <w:rPr>
                <w:rFonts w:ascii="Times New Roman" w:hAnsi="Times New Roman" w:cstheme="minorHAnsi"/>
              </w:rPr>
              <w:noBreakHyphen/>
            </w:r>
            <w:r w:rsidR="008C5DA1" w:rsidRPr="00EC08F1">
              <w:rPr>
                <w:rFonts w:cstheme="minorHAnsi"/>
              </w:rPr>
              <w:t xml:space="preserve">sorveljanza ekonomika u </w:t>
            </w:r>
            <w:r w:rsidRPr="00EC08F1">
              <w:rPr>
                <w:rFonts w:cstheme="minorHAnsi"/>
              </w:rPr>
              <w:t>tmexxi b’mod konġunt in</w:t>
            </w:r>
            <w:r w:rsidRPr="00EC08F1">
              <w:rPr>
                <w:rFonts w:cstheme="minorHAnsi"/>
              </w:rPr>
              <w:noBreakHyphen/>
            </w:r>
            <w:r w:rsidR="008C5DA1" w:rsidRPr="00EC08F1">
              <w:rPr>
                <w:rFonts w:cstheme="minorHAnsi"/>
              </w:rPr>
              <w:t>negozjat</w:t>
            </w:r>
            <w:r w:rsidRPr="00EC08F1">
              <w:rPr>
                <w:rFonts w:cstheme="minorHAnsi"/>
              </w:rPr>
              <w:t>i ma’ tmien Stati Membri dwar l</w:t>
            </w:r>
            <w:r w:rsidRPr="00EC08F1">
              <w:rPr>
                <w:rFonts w:cstheme="minorHAnsi"/>
              </w:rPr>
              <w:noBreakHyphen/>
            </w:r>
            <w:r w:rsidR="008C5DA1" w:rsidRPr="00EC08F1">
              <w:rPr>
                <w:rFonts w:cstheme="minorHAnsi"/>
              </w:rPr>
              <w:t>implimentazzjoni tal-Faċilità għall-Irkupru u r-Reżiljenza. Qabel dan, mexxiet l-Unità ECFIN li tittratta l</w:t>
            </w:r>
            <w:r w:rsidR="007224F5">
              <w:rPr>
                <w:rFonts w:ascii="Times New Roman" w:hAnsi="Times New Roman" w:cstheme="minorHAnsi"/>
              </w:rPr>
              <w:noBreakHyphen/>
            </w:r>
            <w:r w:rsidR="008C5DA1" w:rsidRPr="00EC08F1">
              <w:rPr>
                <w:rFonts w:cstheme="minorHAnsi"/>
              </w:rPr>
              <w:t xml:space="preserve">kompetittività u r-riformi strutturali. Qabel kienet </w:t>
            </w:r>
            <w:r w:rsidRPr="00EC08F1">
              <w:rPr>
                <w:rFonts w:cstheme="minorHAnsi"/>
              </w:rPr>
              <w:t>akkademika u riċerkatur</w:t>
            </w:r>
            <w:r w:rsidR="008C5DA1" w:rsidRPr="00EC08F1">
              <w:rPr>
                <w:rFonts w:cstheme="minorHAnsi"/>
              </w:rPr>
              <w:t xml:space="preserve"> </w:t>
            </w:r>
            <w:r w:rsidRPr="00EC08F1">
              <w:rPr>
                <w:rFonts w:cstheme="minorHAnsi"/>
              </w:rPr>
              <w:t>b’</w:t>
            </w:r>
            <w:r w:rsidR="008C5DA1" w:rsidRPr="00EC08F1">
              <w:rPr>
                <w:rFonts w:cstheme="minorHAnsi"/>
              </w:rPr>
              <w:t xml:space="preserve">diversi karigi fl-Università Kattolika ta’ </w:t>
            </w:r>
            <w:proofErr w:type="spellStart"/>
            <w:r w:rsidR="008C5DA1" w:rsidRPr="00EC08F1">
              <w:rPr>
                <w:rFonts w:cstheme="minorHAnsi"/>
              </w:rPr>
              <w:t>Louvain</w:t>
            </w:r>
            <w:proofErr w:type="spellEnd"/>
            <w:r w:rsidR="008C5DA1" w:rsidRPr="00EC08F1">
              <w:rPr>
                <w:rFonts w:cstheme="minorHAnsi"/>
              </w:rPr>
              <w:t xml:space="preserve"> u fl-Università ta’ </w:t>
            </w:r>
            <w:proofErr w:type="spellStart"/>
            <w:r w:rsidR="008C5DA1" w:rsidRPr="00EC08F1">
              <w:rPr>
                <w:rFonts w:cstheme="minorHAnsi"/>
              </w:rPr>
              <w:t>Lille</w:t>
            </w:r>
            <w:proofErr w:type="spellEnd"/>
            <w:r w:rsidR="008C5DA1" w:rsidRPr="00EC08F1">
              <w:rPr>
                <w:rFonts w:cstheme="minorHAnsi"/>
              </w:rPr>
              <w:t xml:space="preserve">. </w:t>
            </w:r>
          </w:p>
        </w:tc>
      </w:tr>
      <w:tr w:rsidR="0048647A" w:rsidRPr="00E6707E" w14:paraId="3F19E8A7" w14:textId="77777777" w:rsidTr="00D647EB">
        <w:tc>
          <w:tcPr>
            <w:tcW w:w="1957" w:type="dxa"/>
          </w:tcPr>
          <w:p w14:paraId="7703E2E1" w14:textId="24ACB59B" w:rsidR="0048647A" w:rsidRPr="007224F5" w:rsidRDefault="00033692" w:rsidP="00033692">
            <w:pPr>
              <w:spacing w:after="0" w:line="240" w:lineRule="auto"/>
              <w:textAlignment w:val="baseline"/>
              <w:rPr>
                <w:rFonts w:eastAsiaTheme="minorEastAsia"/>
                <w:i/>
                <w:iCs/>
              </w:rPr>
            </w:pPr>
            <w:r w:rsidRPr="007224F5">
              <w:rPr>
                <w:rStyle w:val="normaltextrun"/>
                <w:rFonts w:eastAsiaTheme="minorEastAsia" w:cstheme="minorHAnsi"/>
              </w:rPr>
              <w:lastRenderedPageBreak/>
              <w:t>Ministru għall</w:t>
            </w:r>
            <w:r w:rsidRPr="007224F5">
              <w:rPr>
                <w:rStyle w:val="normaltextrun"/>
                <w:rFonts w:ascii="Times New Roman" w:eastAsiaTheme="minorEastAsia" w:hAnsi="Times New Roman" w:cstheme="minorHAnsi"/>
              </w:rPr>
              <w:noBreakHyphen/>
            </w:r>
            <w:r w:rsidRPr="007224F5">
              <w:rPr>
                <w:rStyle w:val="normaltextrun"/>
                <w:rFonts w:eastAsiaTheme="minorEastAsia" w:cstheme="minorHAnsi"/>
              </w:rPr>
              <w:t>Edukazzjoni, l</w:t>
            </w:r>
            <w:r w:rsidRPr="007224F5">
              <w:rPr>
                <w:rStyle w:val="normaltextrun"/>
                <w:rFonts w:ascii="Times New Roman" w:eastAsiaTheme="minorEastAsia" w:hAnsi="Times New Roman" w:cstheme="minorHAnsi"/>
              </w:rPr>
              <w:noBreakHyphen/>
            </w:r>
            <w:r w:rsidRPr="007224F5">
              <w:rPr>
                <w:rStyle w:val="normaltextrun"/>
                <w:rFonts w:eastAsiaTheme="minorEastAsia" w:cstheme="minorHAnsi"/>
              </w:rPr>
              <w:t>Isport, iż</w:t>
            </w:r>
            <w:r w:rsidRPr="007224F5">
              <w:rPr>
                <w:rStyle w:val="normaltextrun"/>
                <w:rFonts w:eastAsiaTheme="minorEastAsia" w:cstheme="minorHAnsi"/>
              </w:rPr>
              <w:noBreakHyphen/>
              <w:t>Żgħażagħ, ir</w:t>
            </w:r>
            <w:r w:rsidRPr="007224F5">
              <w:rPr>
                <w:rStyle w:val="normaltextrun"/>
                <w:rFonts w:ascii="Times New Roman" w:eastAsiaTheme="minorEastAsia" w:hAnsi="Times New Roman" w:cstheme="minorHAnsi"/>
              </w:rPr>
              <w:noBreakHyphen/>
            </w:r>
            <w:r w:rsidRPr="007224F5">
              <w:rPr>
                <w:rStyle w:val="normaltextrun"/>
                <w:rFonts w:eastAsiaTheme="minorEastAsia" w:cstheme="minorHAnsi"/>
              </w:rPr>
              <w:t>Riċerka u l</w:t>
            </w:r>
            <w:r w:rsidRPr="007224F5">
              <w:rPr>
                <w:rStyle w:val="normaltextrun"/>
                <w:rFonts w:ascii="Times New Roman" w:eastAsiaTheme="minorEastAsia" w:hAnsi="Times New Roman" w:cstheme="minorHAnsi"/>
              </w:rPr>
              <w:noBreakHyphen/>
            </w:r>
            <w:r w:rsidRPr="007224F5">
              <w:rPr>
                <w:rStyle w:val="normaltextrun"/>
                <w:rFonts w:eastAsiaTheme="minorEastAsia" w:cstheme="minorHAnsi"/>
              </w:rPr>
              <w:t>Innovazzjoni</w:t>
            </w:r>
          </w:p>
        </w:tc>
        <w:tc>
          <w:tcPr>
            <w:tcW w:w="1813" w:type="dxa"/>
            <w:gridSpan w:val="2"/>
          </w:tcPr>
          <w:p w14:paraId="6B23C6B3" w14:textId="3A5C6A56" w:rsidR="0048647A" w:rsidRPr="007224F5" w:rsidRDefault="00033692" w:rsidP="00D1688F">
            <w:pPr>
              <w:spacing w:after="0" w:line="240" w:lineRule="auto"/>
              <w:textAlignment w:val="baseline"/>
              <w:rPr>
                <w:rFonts w:eastAsiaTheme="minorEastAsia"/>
                <w:i/>
                <w:iCs/>
                <w:lang w:val="en-MT"/>
              </w:rPr>
            </w:pPr>
            <w:r w:rsidRPr="007224F5">
              <w:rPr>
                <w:rFonts w:eastAsiaTheme="minorEastAsia" w:cstheme="minorHAnsi"/>
                <w:bCs/>
                <w:i/>
                <w:lang w:val="en-GB"/>
              </w:rPr>
              <w:t>L-</w:t>
            </w:r>
            <w:proofErr w:type="spellStart"/>
            <w:r w:rsidRPr="007224F5">
              <w:rPr>
                <w:rFonts w:eastAsiaTheme="minorEastAsia" w:cstheme="minorHAnsi"/>
                <w:bCs/>
                <w:i/>
                <w:lang w:val="en-GB"/>
              </w:rPr>
              <w:t>Onor</w:t>
            </w:r>
            <w:proofErr w:type="spellEnd"/>
            <w:r w:rsidR="0048647A" w:rsidRPr="007224F5">
              <w:rPr>
                <w:rFonts w:eastAsiaTheme="minorEastAsia" w:cstheme="minorHAnsi"/>
                <w:bCs/>
                <w:i/>
                <w:lang w:val="en-MT"/>
              </w:rPr>
              <w:t>. Dr Clifton Grima</w:t>
            </w:r>
          </w:p>
        </w:tc>
        <w:tc>
          <w:tcPr>
            <w:tcW w:w="2550" w:type="dxa"/>
            <w:shd w:val="clear" w:color="auto" w:fill="auto"/>
          </w:tcPr>
          <w:p w14:paraId="568AAFB2" w14:textId="77777777" w:rsidR="0048647A" w:rsidRPr="007224F5" w:rsidRDefault="0048647A" w:rsidP="00D1688F">
            <w:pPr>
              <w:spacing w:after="0" w:line="240" w:lineRule="auto"/>
              <w:textAlignment w:val="baseline"/>
              <w:rPr>
                <w:rFonts w:eastAsiaTheme="minorEastAsia"/>
                <w:i/>
                <w:iCs/>
                <w:lang w:val="en-MT"/>
              </w:rPr>
            </w:pPr>
            <w:r w:rsidRPr="007224F5">
              <w:rPr>
                <w:rFonts w:eastAsiaTheme="minorEastAsia"/>
                <w:i/>
                <w:iCs/>
                <w:noProof/>
                <w:lang w:val="en-US" w:eastAsia="en-US"/>
              </w:rPr>
              <w:drawing>
                <wp:inline distT="0" distB="0" distL="0" distR="0" wp14:anchorId="5FFF3432" wp14:editId="5C8240B9">
                  <wp:extent cx="1441524" cy="2273417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049A0F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24" cy="227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</w:tcPr>
          <w:p w14:paraId="21832472" w14:textId="59EDCA46" w:rsidR="0048647A" w:rsidRPr="007224F5" w:rsidRDefault="00033692" w:rsidP="00033692">
            <w:pPr>
              <w:spacing w:after="0" w:line="240" w:lineRule="auto"/>
              <w:rPr>
                <w:rFonts w:cstheme="minorHAnsi"/>
                <w:lang w:val="en-MT"/>
              </w:rPr>
            </w:pPr>
            <w:r w:rsidRPr="007224F5">
              <w:rPr>
                <w:rFonts w:cstheme="minorHAnsi"/>
                <w:lang w:val="en-MT"/>
              </w:rPr>
              <w:t>Il-</w:t>
            </w:r>
            <w:r w:rsidRPr="007224F5">
              <w:rPr>
                <w:rStyle w:val="normaltextrun"/>
                <w:rFonts w:eastAsiaTheme="minorEastAsia" w:cstheme="minorHAnsi"/>
              </w:rPr>
              <w:t>Ministru għall</w:t>
            </w:r>
            <w:r w:rsidRPr="007224F5">
              <w:rPr>
                <w:rStyle w:val="normaltextrun"/>
                <w:rFonts w:ascii="Times New Roman" w:eastAsiaTheme="minorEastAsia" w:hAnsi="Times New Roman" w:cstheme="minorHAnsi"/>
              </w:rPr>
              <w:noBreakHyphen/>
            </w:r>
            <w:r w:rsidRPr="007224F5">
              <w:rPr>
                <w:rStyle w:val="normaltextrun"/>
                <w:rFonts w:eastAsiaTheme="minorEastAsia" w:cstheme="minorHAnsi"/>
              </w:rPr>
              <w:t>Edukazzjoni, l</w:t>
            </w:r>
            <w:r w:rsidRPr="007224F5">
              <w:rPr>
                <w:rStyle w:val="normaltextrun"/>
                <w:rFonts w:ascii="Times New Roman" w:eastAsiaTheme="minorEastAsia" w:hAnsi="Times New Roman" w:cstheme="minorHAnsi"/>
              </w:rPr>
              <w:noBreakHyphen/>
            </w:r>
            <w:r w:rsidRPr="007224F5">
              <w:rPr>
                <w:rStyle w:val="normaltextrun"/>
                <w:rFonts w:eastAsiaTheme="minorEastAsia" w:cstheme="minorHAnsi"/>
              </w:rPr>
              <w:t>Isport, iż</w:t>
            </w:r>
            <w:r w:rsidRPr="007224F5">
              <w:rPr>
                <w:rStyle w:val="normaltextrun"/>
                <w:rFonts w:eastAsiaTheme="minorEastAsia" w:cstheme="minorHAnsi"/>
              </w:rPr>
              <w:noBreakHyphen/>
              <w:t>Żgħażagħ, ir</w:t>
            </w:r>
            <w:r w:rsidRPr="007224F5">
              <w:rPr>
                <w:rStyle w:val="normaltextrun"/>
                <w:rFonts w:ascii="Times New Roman" w:eastAsiaTheme="minorEastAsia" w:hAnsi="Times New Roman" w:cstheme="minorHAnsi"/>
              </w:rPr>
              <w:noBreakHyphen/>
            </w:r>
            <w:r w:rsidRPr="007224F5">
              <w:rPr>
                <w:rStyle w:val="normaltextrun"/>
                <w:rFonts w:eastAsiaTheme="minorEastAsia" w:cstheme="minorHAnsi"/>
              </w:rPr>
              <w:t>Riċerka u l</w:t>
            </w:r>
            <w:r w:rsidRPr="007224F5">
              <w:rPr>
                <w:rStyle w:val="normaltextrun"/>
                <w:rFonts w:ascii="Times New Roman" w:eastAsiaTheme="minorEastAsia" w:hAnsi="Times New Roman" w:cstheme="minorHAnsi"/>
              </w:rPr>
              <w:noBreakHyphen/>
            </w:r>
            <w:r w:rsidRPr="007224F5">
              <w:rPr>
                <w:rStyle w:val="normaltextrun"/>
                <w:rFonts w:eastAsiaTheme="minorEastAsia" w:cstheme="minorHAnsi"/>
              </w:rPr>
              <w:t>Innovazzjoni</w:t>
            </w:r>
            <w:r w:rsidRPr="007224F5">
              <w:rPr>
                <w:rStyle w:val="normaltextrun"/>
                <w:rFonts w:eastAsiaTheme="minorEastAsia" w:cstheme="minorHAnsi"/>
                <w:lang w:val="en-MT"/>
              </w:rPr>
              <w:t>. Avukat, li ġie elett fil-Parlament f’Ottubru 2016. Ingħata l-ewwel kariga fil-Kabinett fl-2017 bħala Segretarju Parlament</w:t>
            </w:r>
            <w:r w:rsidR="007224F5">
              <w:rPr>
                <w:rStyle w:val="normaltextrun"/>
                <w:rFonts w:eastAsiaTheme="minorEastAsia" w:cstheme="minorHAnsi"/>
                <w:lang w:val="en-MT"/>
              </w:rPr>
              <w:t>ari għaż-Żgħażagħ, l-Isport u l</w:t>
            </w:r>
            <w:r w:rsidR="007224F5">
              <w:rPr>
                <w:rStyle w:val="normaltextrun"/>
                <w:rFonts w:eastAsiaTheme="minorEastAsia" w:cstheme="minorHAnsi"/>
                <w:lang w:val="en-MT"/>
              </w:rPr>
              <w:noBreakHyphen/>
            </w:r>
            <w:r w:rsidRPr="007224F5">
              <w:rPr>
                <w:rStyle w:val="normaltextrun"/>
                <w:rFonts w:eastAsiaTheme="minorEastAsia" w:cstheme="minorHAnsi"/>
                <w:lang w:val="en-MT"/>
              </w:rPr>
              <w:t>Organizzazzjonijiet Volontarji.</w:t>
            </w:r>
            <w:r w:rsidRPr="007224F5">
              <w:rPr>
                <w:rFonts w:cstheme="minorHAnsi"/>
                <w:lang w:val="en-MT"/>
              </w:rPr>
              <w:t xml:space="preserve"> </w:t>
            </w:r>
          </w:p>
        </w:tc>
      </w:tr>
      <w:tr w:rsidR="00685E46" w:rsidRPr="00EC08F1" w14:paraId="4E347B25" w14:textId="77777777" w:rsidTr="00D647EB">
        <w:tc>
          <w:tcPr>
            <w:tcW w:w="1981" w:type="dxa"/>
            <w:gridSpan w:val="2"/>
          </w:tcPr>
          <w:p w14:paraId="5C2F743A" w14:textId="77777777" w:rsidR="00685E46" w:rsidRPr="00EC08F1" w:rsidRDefault="00A85815" w:rsidP="00A85815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eastAsiaTheme="minorEastAsia" w:cstheme="minorHAnsi"/>
              </w:rPr>
              <w:t>Kap Eżekuttiv</w:t>
            </w:r>
            <w:r w:rsidR="008C5DA1" w:rsidRPr="00EC08F1">
              <w:rPr>
                <w:rStyle w:val="normaltextrun"/>
                <w:rFonts w:eastAsiaTheme="minorEastAsia" w:cstheme="minorHAnsi"/>
              </w:rPr>
              <w:t>, il</w:t>
            </w:r>
            <w:r w:rsidRPr="00EC08F1">
              <w:rPr>
                <w:rStyle w:val="normaltextrun"/>
                <w:rFonts w:eastAsiaTheme="minorEastAsia" w:cstheme="minorHAnsi"/>
              </w:rPr>
              <w:noBreakHyphen/>
            </w:r>
            <w:r w:rsidRPr="00EC08F1">
              <w:rPr>
                <w:rFonts w:cstheme="minorHAnsi"/>
              </w:rPr>
              <w:t>Kamra tal</w:t>
            </w:r>
            <w:r w:rsidRPr="00EC08F1">
              <w:rPr>
                <w:rFonts w:cstheme="minorHAnsi"/>
              </w:rPr>
              <w:noBreakHyphen/>
              <w:t>Kummerċ, in</w:t>
            </w:r>
            <w:r w:rsidRPr="00EC08F1">
              <w:rPr>
                <w:rFonts w:cstheme="minorHAnsi"/>
              </w:rPr>
              <w:noBreakHyphen/>
              <w:t>Negozju u l</w:t>
            </w:r>
            <w:r w:rsidRPr="00EC08F1">
              <w:rPr>
                <w:rFonts w:cstheme="minorHAnsi"/>
              </w:rPr>
              <w:noBreakHyphen/>
              <w:t>Intrapriża</w:t>
            </w:r>
          </w:p>
        </w:tc>
        <w:tc>
          <w:tcPr>
            <w:tcW w:w="1789" w:type="dxa"/>
          </w:tcPr>
          <w:p w14:paraId="238AB9A0" w14:textId="77777777" w:rsidR="00685E46" w:rsidRPr="00EC08F1" w:rsidRDefault="008C5DA1" w:rsidP="00A85815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eastAsiaTheme="minorEastAsia" w:cstheme="minorHAnsi"/>
                <w:i/>
              </w:rPr>
              <w:t>Dr</w:t>
            </w:r>
            <w:r w:rsidR="00A85815" w:rsidRPr="00EC08F1">
              <w:rPr>
                <w:rStyle w:val="normaltextrun"/>
                <w:rFonts w:eastAsiaTheme="minorEastAsia" w:cstheme="minorHAnsi"/>
                <w:i/>
                <w:lang w:val="en-GB"/>
              </w:rPr>
              <w:t xml:space="preserve"> Marthese</w:t>
            </w:r>
            <w:r w:rsidRPr="00EC08F1">
              <w:rPr>
                <w:rStyle w:val="normaltextrun"/>
                <w:rFonts w:eastAsiaTheme="minorEastAsia" w:cstheme="minorHAnsi"/>
                <w:i/>
              </w:rPr>
              <w:t xml:space="preserve"> Portelli</w:t>
            </w:r>
          </w:p>
        </w:tc>
        <w:tc>
          <w:tcPr>
            <w:tcW w:w="2550" w:type="dxa"/>
            <w:shd w:val="clear" w:color="auto" w:fill="auto"/>
          </w:tcPr>
          <w:p w14:paraId="1BFFFFD3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076B7C29" wp14:editId="4186D589">
                  <wp:extent cx="1429473" cy="1978574"/>
                  <wp:effectExtent l="0" t="0" r="0" b="3175"/>
                  <wp:docPr id="16" name="Stamp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489C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86" cy="200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</w:tcPr>
          <w:p w14:paraId="47060D2E" w14:textId="4FF3C3DC" w:rsidR="00685E46" w:rsidRPr="00703135" w:rsidRDefault="008C5DA1" w:rsidP="00703135">
            <w:pPr>
              <w:pStyle w:val="P68B1DB1-NormalWeb7"/>
              <w:shd w:val="clear" w:color="auto" w:fill="FFFFFF"/>
              <w:spacing w:before="0" w:beforeAutospacing="0"/>
              <w:rPr>
                <w:rFonts w:ascii="Times New Roman" w:hAnsi="Times New Roman"/>
              </w:rPr>
            </w:pPr>
            <w:r w:rsidRPr="00EC08F1">
              <w:t>Kap Eżekuttiv tal-</w:t>
            </w:r>
            <w:r w:rsidR="00A85815" w:rsidRPr="00EC08F1">
              <w:t xml:space="preserve">Kamra tal-Kummerċ, in-Negozju u l-Intrapriża </w:t>
            </w:r>
            <w:r w:rsidRPr="00EC08F1">
              <w:t>minn Ġunju 2021.</w:t>
            </w:r>
            <w:r w:rsidR="00A85815" w:rsidRPr="00EC08F1">
              <w:t xml:space="preserve"> </w:t>
            </w:r>
            <w:proofErr w:type="spellStart"/>
            <w:r w:rsidR="00A85815" w:rsidRPr="00EC08F1">
              <w:rPr>
                <w:lang w:val="es-ES"/>
              </w:rPr>
              <w:t>Iggradwat</w:t>
            </w:r>
            <w:proofErr w:type="spellEnd"/>
            <w:r w:rsidRPr="00EC08F1">
              <w:t xml:space="preserve"> fil-liġi, </w:t>
            </w:r>
            <w:r w:rsidR="00A85815" w:rsidRPr="00EC08F1">
              <w:rPr>
                <w:lang w:val="es-ES"/>
              </w:rPr>
              <w:t xml:space="preserve">u </w:t>
            </w:r>
            <w:proofErr w:type="spellStart"/>
            <w:r w:rsidR="00A85815" w:rsidRPr="00EC08F1">
              <w:rPr>
                <w:lang w:val="es-ES"/>
              </w:rPr>
              <w:t>għandha</w:t>
            </w:r>
            <w:proofErr w:type="spellEnd"/>
            <w:r w:rsidR="00A85815" w:rsidRPr="00EC08F1">
              <w:rPr>
                <w:lang w:val="es-ES"/>
              </w:rPr>
              <w:t xml:space="preserve"> </w:t>
            </w:r>
            <w:r w:rsidR="00A85815" w:rsidRPr="00EC08F1">
              <w:t>esperjenza vasta fil</w:t>
            </w:r>
            <w:r w:rsidR="00A85815" w:rsidRPr="00EC08F1">
              <w:noBreakHyphen/>
            </w:r>
            <w:r w:rsidRPr="00EC08F1">
              <w:t>formulazzjoni u n-negozjar tal-politika. Okkupa</w:t>
            </w:r>
            <w:r w:rsidR="00A85815" w:rsidRPr="00EC08F1">
              <w:t>t</w:t>
            </w:r>
            <w:r w:rsidRPr="00EC08F1">
              <w:t xml:space="preserve"> rwoli għolja</w:t>
            </w:r>
            <w:r w:rsidR="00703135">
              <w:t xml:space="preserve"> fid-dinja korporattiva għal 13-il</w:t>
            </w:r>
            <w:r w:rsidR="00703135" w:rsidRPr="00703135">
              <w:t xml:space="preserve"> </w:t>
            </w:r>
            <w:r w:rsidRPr="00EC08F1">
              <w:t xml:space="preserve">sena fis-settur tat-teknoloġija, qabel ma </w:t>
            </w:r>
            <w:r w:rsidR="00A85815" w:rsidRPr="00EC08F1">
              <w:t xml:space="preserve">serviet </w:t>
            </w:r>
            <w:r w:rsidRPr="00EC08F1">
              <w:t xml:space="preserve">bħala Membru </w:t>
            </w:r>
            <w:r w:rsidR="00703135" w:rsidRPr="00703135">
              <w:t xml:space="preserve">Parlamentari fejn segwiet </w:t>
            </w:r>
            <w:proofErr w:type="spellStart"/>
            <w:r w:rsidRPr="00EC08F1">
              <w:t>portafolli</w:t>
            </w:r>
            <w:proofErr w:type="spellEnd"/>
            <w:r w:rsidRPr="00EC08F1">
              <w:t xml:space="preserve"> bħall-a</w:t>
            </w:r>
            <w:r w:rsidR="00703135">
              <w:t>ffarijiet tal-UE, l-enerġija, l</w:t>
            </w:r>
            <w:r w:rsidR="00703135">
              <w:rPr>
                <w:rFonts w:ascii="Times New Roman" w:hAnsi="Times New Roman"/>
              </w:rPr>
              <w:noBreakHyphen/>
            </w:r>
            <w:r w:rsidRPr="00EC08F1">
              <w:t>ambjent, it-trasport, l</w:t>
            </w:r>
            <w:r w:rsidR="00703135">
              <w:rPr>
                <w:rFonts w:ascii="Times New Roman" w:hAnsi="Times New Roman"/>
              </w:rPr>
              <w:noBreakHyphen/>
            </w:r>
            <w:r w:rsidRPr="00EC08F1">
              <w:t>infrastruttura, il-proġetti kapitali, l-ippjanar u l</w:t>
            </w:r>
            <w:r w:rsidR="00703135">
              <w:rPr>
                <w:rFonts w:ascii="Times New Roman" w:hAnsi="Times New Roman"/>
              </w:rPr>
              <w:noBreakHyphen/>
            </w:r>
            <w:r w:rsidRPr="00EC08F1">
              <w:t xml:space="preserve">proprjetà. </w:t>
            </w:r>
          </w:p>
        </w:tc>
      </w:tr>
      <w:tr w:rsidR="00685E46" w:rsidRPr="00EC08F1" w14:paraId="6DBCBA0C" w14:textId="77777777" w:rsidTr="00D647EB">
        <w:tc>
          <w:tcPr>
            <w:tcW w:w="1981" w:type="dxa"/>
            <w:gridSpan w:val="2"/>
          </w:tcPr>
          <w:p w14:paraId="4E6527B0" w14:textId="77777777" w:rsidR="00685E46" w:rsidRPr="00EC08F1" w:rsidRDefault="008C5DA1" w:rsidP="00A85815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  <w:lang w:val="en-GB"/>
              </w:rPr>
            </w:pPr>
            <w:r w:rsidRPr="00EC08F1">
              <w:rPr>
                <w:rStyle w:val="normaltextrun"/>
                <w:rFonts w:eastAsiaTheme="minorEastAsia" w:cstheme="minorHAnsi"/>
              </w:rPr>
              <w:t>Segretarju Ġenerali tal-</w:t>
            </w:r>
            <w:r w:rsidR="00A85815" w:rsidRPr="00EC08F1">
              <w:rPr>
                <w:rStyle w:val="normaltextrun"/>
                <w:rFonts w:eastAsiaTheme="minorEastAsia" w:cstheme="minorHAnsi"/>
                <w:lang w:val="en-GB"/>
              </w:rPr>
              <w:t>General Workers Union</w:t>
            </w:r>
          </w:p>
        </w:tc>
        <w:tc>
          <w:tcPr>
            <w:tcW w:w="1789" w:type="dxa"/>
          </w:tcPr>
          <w:p w14:paraId="19B05E56" w14:textId="77777777" w:rsidR="00685E46" w:rsidRPr="00EC08F1" w:rsidRDefault="008C5DA1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eastAsiaTheme="minorEastAsia" w:cstheme="minorHAnsi"/>
                <w:i/>
              </w:rPr>
              <w:t>Josef Bugeja</w:t>
            </w:r>
          </w:p>
        </w:tc>
        <w:tc>
          <w:tcPr>
            <w:tcW w:w="2550" w:type="dxa"/>
          </w:tcPr>
          <w:p w14:paraId="1E1FC317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6CBABBCA" wp14:editId="52C3181D">
                  <wp:extent cx="1462194" cy="2019783"/>
                  <wp:effectExtent l="0" t="0" r="5080" b="0"/>
                  <wp:docPr id="5" name="Stamp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D4F5A.t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67"/>
                          <a:stretch/>
                        </pic:blipFill>
                        <pic:spPr bwMode="auto">
                          <a:xfrm>
                            <a:off x="0" y="0"/>
                            <a:ext cx="1479561" cy="2043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438C0586" w14:textId="35CE187D" w:rsidR="00685E46" w:rsidRPr="00EC08F1" w:rsidRDefault="00A85815" w:rsidP="00E77326">
            <w:pPr>
              <w:pStyle w:val="P68B1DB1-Normal12"/>
              <w:spacing w:after="0" w:line="240" w:lineRule="auto"/>
              <w:textAlignment w:val="baseline"/>
              <w:rPr>
                <w:rFonts w:asciiTheme="minorHAnsi" w:hAnsiTheme="minorHAnsi" w:cstheme="minorHAnsi"/>
              </w:rPr>
            </w:pPr>
            <w:r w:rsidRPr="00EC08F1">
              <w:rPr>
                <w:rFonts w:asciiTheme="minorHAnsi" w:hAnsiTheme="minorHAnsi" w:cstheme="minorHAnsi"/>
              </w:rPr>
              <w:t xml:space="preserve">Wara </w:t>
            </w:r>
            <w:r w:rsidR="00E77326" w:rsidRPr="00E77326">
              <w:rPr>
                <w:rFonts w:asciiTheme="minorHAnsi" w:hAnsiTheme="minorHAnsi" w:cstheme="minorHAnsi"/>
              </w:rPr>
              <w:t xml:space="preserve">bosta snin </w:t>
            </w:r>
            <w:proofErr w:type="spellStart"/>
            <w:r w:rsidRPr="00EC08F1">
              <w:rPr>
                <w:rFonts w:asciiTheme="minorHAnsi" w:hAnsiTheme="minorHAnsi" w:cstheme="minorHAnsi"/>
              </w:rPr>
              <w:t>fit</w:t>
            </w:r>
            <w:r w:rsidRPr="00EC08F1">
              <w:rPr>
                <w:rFonts w:asciiTheme="minorHAnsi" w:hAnsiTheme="minorHAnsi" w:cstheme="minorHAnsi"/>
              </w:rPr>
              <w:noBreakHyphen/>
            </w:r>
            <w:r w:rsidR="008C5DA1" w:rsidRPr="00EC08F1">
              <w:rPr>
                <w:rFonts w:asciiTheme="minorHAnsi" w:hAnsiTheme="minorHAnsi" w:cstheme="minorHAnsi"/>
              </w:rPr>
              <w:t>trejdjunjoniżmu</w:t>
            </w:r>
            <w:proofErr w:type="spellEnd"/>
            <w:r w:rsidRPr="00EC08F1">
              <w:rPr>
                <w:rFonts w:asciiTheme="minorHAnsi" w:hAnsiTheme="minorHAnsi" w:cstheme="minorHAnsi"/>
              </w:rPr>
              <w:t>, Bugeja ġi</w:t>
            </w:r>
            <w:r w:rsidR="00E77326">
              <w:rPr>
                <w:rFonts w:asciiTheme="minorHAnsi" w:hAnsiTheme="minorHAnsi" w:cstheme="minorHAnsi"/>
              </w:rPr>
              <w:t>e elett Segretarju Ġenerali tal</w:t>
            </w:r>
            <w:r w:rsidR="00E77326">
              <w:rPr>
                <w:rFonts w:asciiTheme="minorHAnsi" w:hAnsiTheme="minorHAnsi" w:cstheme="minorHAnsi"/>
              </w:rPr>
              <w:noBreakHyphen/>
            </w:r>
            <w:r w:rsidRPr="00EC08F1">
              <w:rPr>
                <w:rFonts w:asciiTheme="minorHAnsi" w:hAnsiTheme="minorHAnsi" w:cstheme="minorHAnsi"/>
              </w:rPr>
              <w:t>GWU fl-2015.</w:t>
            </w:r>
            <w:r w:rsidR="008C5DA1" w:rsidRPr="00EC08F1">
              <w:rPr>
                <w:rFonts w:asciiTheme="minorHAnsi" w:hAnsiTheme="minorHAnsi" w:cstheme="minorHAnsi"/>
              </w:rPr>
              <w:t xml:space="preserve"> Bħalissa, </w:t>
            </w:r>
            <w:r w:rsidRPr="00EC08F1">
              <w:rPr>
                <w:rFonts w:asciiTheme="minorHAnsi" w:hAnsiTheme="minorHAnsi" w:cstheme="minorHAnsi"/>
              </w:rPr>
              <w:t>j</w:t>
            </w:r>
            <w:r w:rsidR="008C5DA1" w:rsidRPr="00EC08F1">
              <w:rPr>
                <w:rFonts w:asciiTheme="minorHAnsi" w:hAnsiTheme="minorHAnsi" w:cstheme="minorHAnsi"/>
              </w:rPr>
              <w:t>irrappreżenta lill-GWU f’diversi istituzzjonijiet nazzjonali u internazzjonali bħall-Kunsill Malti għall-Iżvilupp Ekonomiku u Soċjali, l</w:t>
            </w:r>
            <w:r w:rsidR="00E77326">
              <w:rPr>
                <w:rFonts w:ascii="Times New Roman" w:hAnsi="Times New Roman" w:cstheme="minorHAnsi"/>
              </w:rPr>
              <w:noBreakHyphen/>
            </w:r>
            <w:r w:rsidR="008C5DA1" w:rsidRPr="00EC08F1">
              <w:rPr>
                <w:rFonts w:asciiTheme="minorHAnsi" w:hAnsiTheme="minorHAnsi" w:cstheme="minorHAnsi"/>
              </w:rPr>
              <w:t>Organizzazzjoni</w:t>
            </w:r>
            <w:r w:rsidR="00E77326">
              <w:rPr>
                <w:rFonts w:asciiTheme="minorHAnsi" w:hAnsiTheme="minorHAnsi" w:cstheme="minorHAnsi"/>
              </w:rPr>
              <w:t xml:space="preserve"> Internazzjonali tax-Xogħol, il</w:t>
            </w:r>
            <w:r w:rsidR="00E77326">
              <w:rPr>
                <w:rFonts w:asciiTheme="minorHAnsi" w:hAnsiTheme="minorHAnsi" w:cstheme="minorHAnsi"/>
              </w:rPr>
              <w:noBreakHyphen/>
            </w:r>
            <w:r w:rsidR="008C5DA1" w:rsidRPr="00EC08F1">
              <w:rPr>
                <w:rFonts w:asciiTheme="minorHAnsi" w:hAnsiTheme="minorHAnsi" w:cstheme="minorHAnsi"/>
              </w:rPr>
              <w:t>Konfederazzjoni Ewropea tat</w:t>
            </w:r>
            <w:r w:rsidR="00E77326">
              <w:rPr>
                <w:rFonts w:ascii="Times New Roman" w:hAnsi="Times New Roman" w:cstheme="minorHAnsi"/>
              </w:rPr>
              <w:noBreakHyphen/>
            </w:r>
            <w:proofErr w:type="spellStart"/>
            <w:r w:rsidR="00E77326">
              <w:rPr>
                <w:rFonts w:asciiTheme="minorHAnsi" w:hAnsiTheme="minorHAnsi" w:cstheme="minorHAnsi"/>
              </w:rPr>
              <w:t>Trade</w:t>
            </w:r>
            <w:proofErr w:type="spellEnd"/>
            <w:r w:rsidR="00E7732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E77326">
              <w:rPr>
                <w:rFonts w:asciiTheme="minorHAnsi" w:hAnsiTheme="minorHAnsi" w:cstheme="minorHAnsi"/>
              </w:rPr>
              <w:t>Unions</w:t>
            </w:r>
            <w:proofErr w:type="spellEnd"/>
            <w:r w:rsidR="00E77326">
              <w:rPr>
                <w:rFonts w:asciiTheme="minorHAnsi" w:hAnsiTheme="minorHAnsi" w:cstheme="minorHAnsi"/>
              </w:rPr>
              <w:t xml:space="preserve"> u l</w:t>
            </w:r>
            <w:r w:rsidR="00E77326">
              <w:rPr>
                <w:rFonts w:asciiTheme="minorHAnsi" w:hAnsiTheme="minorHAnsi" w:cstheme="minorHAnsi"/>
              </w:rPr>
              <w:noBreakHyphen/>
            </w:r>
            <w:r w:rsidR="008C5DA1" w:rsidRPr="00EC08F1">
              <w:rPr>
                <w:rFonts w:asciiTheme="minorHAnsi" w:hAnsiTheme="minorHAnsi" w:cstheme="minorHAnsi"/>
              </w:rPr>
              <w:t>Konfederazzjoni Internazzjonali tat-</w:t>
            </w:r>
            <w:proofErr w:type="spellStart"/>
            <w:r w:rsidR="008C5DA1" w:rsidRPr="00EC08F1">
              <w:rPr>
                <w:rFonts w:asciiTheme="minorHAnsi" w:hAnsiTheme="minorHAnsi" w:cstheme="minorHAnsi"/>
              </w:rPr>
              <w:t>Trade</w:t>
            </w:r>
            <w:proofErr w:type="spellEnd"/>
            <w:r w:rsidR="008C5DA1" w:rsidRPr="00EC08F1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8C5DA1" w:rsidRPr="00EC08F1">
              <w:rPr>
                <w:rFonts w:asciiTheme="minorHAnsi" w:hAnsiTheme="minorHAnsi" w:cstheme="minorHAnsi"/>
              </w:rPr>
              <w:t>Unions</w:t>
            </w:r>
            <w:proofErr w:type="spellEnd"/>
            <w:r w:rsidR="008C5DA1" w:rsidRPr="00EC08F1">
              <w:rPr>
                <w:rFonts w:asciiTheme="minorHAnsi" w:hAnsiTheme="minorHAnsi" w:cstheme="minorHAnsi"/>
              </w:rPr>
              <w:t>. </w:t>
            </w:r>
          </w:p>
        </w:tc>
      </w:tr>
      <w:tr w:rsidR="00685E46" w:rsidRPr="00EC08F1" w14:paraId="4F8E950E" w14:textId="77777777" w:rsidTr="00D647EB">
        <w:tc>
          <w:tcPr>
            <w:tcW w:w="1981" w:type="dxa"/>
            <w:gridSpan w:val="2"/>
          </w:tcPr>
          <w:p w14:paraId="7C3A4C6D" w14:textId="77777777" w:rsidR="00685E46" w:rsidRPr="00EC08F1" w:rsidRDefault="00A85815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proofErr w:type="spellStart"/>
            <w:r w:rsidRPr="00EC08F1">
              <w:rPr>
                <w:rStyle w:val="normaltextrun"/>
                <w:rFonts w:eastAsiaTheme="minorEastAsia" w:cstheme="minorHAnsi"/>
                <w:bCs/>
                <w:lang w:val="en-GB"/>
              </w:rPr>
              <w:lastRenderedPageBreak/>
              <w:t>Kap</w:t>
            </w:r>
            <w:proofErr w:type="spellEnd"/>
            <w:r w:rsidRPr="00EC08F1">
              <w:rPr>
                <w:rStyle w:val="normaltextrun"/>
                <w:rFonts w:eastAsiaTheme="minorEastAsia" w:cstheme="minorHAnsi"/>
                <w:bCs/>
                <w:lang w:val="en-GB"/>
              </w:rPr>
              <w:t xml:space="preserve"> </w:t>
            </w:r>
            <w:proofErr w:type="spellStart"/>
            <w:r w:rsidRPr="00EC08F1">
              <w:rPr>
                <w:rStyle w:val="normaltextrun"/>
                <w:rFonts w:eastAsiaTheme="minorEastAsia" w:cstheme="minorHAnsi"/>
                <w:bCs/>
                <w:lang w:val="en-GB"/>
              </w:rPr>
              <w:t>Eżekutiv</w:t>
            </w:r>
            <w:proofErr w:type="spellEnd"/>
            <w:r w:rsidRPr="00EC08F1">
              <w:rPr>
                <w:rStyle w:val="normaltextrun"/>
                <w:rFonts w:eastAsiaTheme="minorEastAsia" w:cstheme="minorHAnsi"/>
                <w:bCs/>
                <w:lang w:val="en-MT"/>
              </w:rPr>
              <w:t>,</w:t>
            </w:r>
            <w:r w:rsidRPr="00EC08F1">
              <w:rPr>
                <w:rStyle w:val="normaltextrun"/>
                <w:rFonts w:eastAsiaTheme="minorEastAsia" w:cstheme="minorHAnsi"/>
                <w:b/>
                <w:bCs/>
                <w:lang w:val="en-MT"/>
              </w:rPr>
              <w:t xml:space="preserve"> </w:t>
            </w:r>
            <w:r w:rsidRPr="00EC08F1">
              <w:rPr>
                <w:rStyle w:val="normaltextrun"/>
                <w:rFonts w:eastAsiaTheme="minorEastAsia" w:cstheme="minorHAnsi"/>
                <w:bCs/>
                <w:lang w:val="en-MT"/>
              </w:rPr>
              <w:t>Junior Achievement Malta</w:t>
            </w:r>
          </w:p>
        </w:tc>
        <w:tc>
          <w:tcPr>
            <w:tcW w:w="1789" w:type="dxa"/>
          </w:tcPr>
          <w:p w14:paraId="6392EB5B" w14:textId="77777777" w:rsidR="00685E46" w:rsidRPr="00EC08F1" w:rsidRDefault="008C5DA1" w:rsidP="00A85815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eastAsiaTheme="minorEastAsia" w:cstheme="minorHAnsi"/>
                <w:i/>
              </w:rPr>
              <w:t>Matthew Caruana</w:t>
            </w:r>
          </w:p>
        </w:tc>
        <w:tc>
          <w:tcPr>
            <w:tcW w:w="2550" w:type="dxa"/>
          </w:tcPr>
          <w:p w14:paraId="165BE258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2180E163" wp14:editId="68534610">
                  <wp:extent cx="1475773" cy="2007739"/>
                  <wp:effectExtent l="0" t="0" r="0" b="0"/>
                  <wp:docPr id="20" name="Stamp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044EE7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20" cy="202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5E070D1A" w14:textId="33CCF353" w:rsidR="00685E46" w:rsidRPr="00EC08F1" w:rsidRDefault="00375931" w:rsidP="007E3CCE">
            <w:pPr>
              <w:pStyle w:val="P68B1DB1-NormalWeb7"/>
              <w:shd w:val="clear" w:color="auto" w:fill="FFFFFF"/>
            </w:pPr>
            <w:r w:rsidRPr="00EC08F1">
              <w:t xml:space="preserve">Matthew Caruana huwa l-Kap Eżekuttiv ta’ </w:t>
            </w:r>
            <w:proofErr w:type="spellStart"/>
            <w:r w:rsidRPr="00EC08F1">
              <w:t>Junior</w:t>
            </w:r>
            <w:proofErr w:type="spellEnd"/>
            <w:r w:rsidRPr="00EC08F1">
              <w:t xml:space="preserve"> </w:t>
            </w:r>
            <w:proofErr w:type="spellStart"/>
            <w:r w:rsidRPr="00EC08F1">
              <w:t>Archivement</w:t>
            </w:r>
            <w:proofErr w:type="spellEnd"/>
            <w:r w:rsidRPr="00EC08F1">
              <w:t xml:space="preserve"> Malta, li tipprovdi tagħlim dwar l</w:t>
            </w:r>
            <w:r w:rsidR="007E3CCE">
              <w:rPr>
                <w:rFonts w:ascii="Times New Roman" w:hAnsi="Times New Roman"/>
              </w:rPr>
              <w:noBreakHyphen/>
            </w:r>
            <w:proofErr w:type="spellStart"/>
            <w:r w:rsidRPr="00EC08F1">
              <w:t>intraprenditorija</w:t>
            </w:r>
            <w:proofErr w:type="spellEnd"/>
            <w:r w:rsidRPr="00EC08F1">
              <w:t>, il-litteriżmu finanzjarju, u t-tħejjija għax-xogħol</w:t>
            </w:r>
            <w:r w:rsidR="00F37D25" w:rsidRPr="00EC08F1">
              <w:t>.</w:t>
            </w:r>
            <w:r w:rsidRPr="00EC08F1">
              <w:t xml:space="preserve"> Huwa ħadem mal-istudenti u ż-żgħażagħ bħala </w:t>
            </w:r>
            <w:proofErr w:type="spellStart"/>
            <w:r w:rsidRPr="00EC08F1">
              <w:t>innovatur</w:t>
            </w:r>
            <w:proofErr w:type="spellEnd"/>
            <w:r w:rsidRPr="00EC08F1">
              <w:t xml:space="preserve"> tan-negozju, </w:t>
            </w:r>
            <w:proofErr w:type="spellStart"/>
            <w:r w:rsidRPr="00EC08F1">
              <w:t>kowċ</w:t>
            </w:r>
            <w:proofErr w:type="spellEnd"/>
            <w:r w:rsidRPr="00EC08F1">
              <w:t xml:space="preserve"> u </w:t>
            </w:r>
            <w:proofErr w:type="spellStart"/>
            <w:r w:rsidRPr="00EC08F1">
              <w:t>mentor</w:t>
            </w:r>
            <w:proofErr w:type="spellEnd"/>
            <w:r w:rsidRPr="00EC08F1">
              <w:t>, b’rekord t</w:t>
            </w:r>
            <w:r w:rsidR="007E3CCE">
              <w:t>a’ prestazzjoni biex iwassal il</w:t>
            </w:r>
            <w:r w:rsidR="007E3CCE">
              <w:noBreakHyphen/>
            </w:r>
            <w:r w:rsidRPr="00EC08F1">
              <w:t>proġetti mill-bidu għas-suċċess.</w:t>
            </w:r>
            <w:r w:rsidR="008C5DA1" w:rsidRPr="00EC08F1">
              <w:t xml:space="preserve"> </w:t>
            </w:r>
          </w:p>
        </w:tc>
      </w:tr>
      <w:tr w:rsidR="00685E46" w:rsidRPr="00EC08F1" w14:paraId="089948AA" w14:textId="77777777" w:rsidTr="00D647EB">
        <w:tc>
          <w:tcPr>
            <w:tcW w:w="1981" w:type="dxa"/>
            <w:gridSpan w:val="2"/>
          </w:tcPr>
          <w:p w14:paraId="2BF92888" w14:textId="4EDE396E" w:rsidR="00685E46" w:rsidRPr="00EC08F1" w:rsidRDefault="008C5DA1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eop"/>
                <w:rFonts w:eastAsiaTheme="minorEastAsia" w:cstheme="minorHAnsi"/>
              </w:rPr>
              <w:t xml:space="preserve">Direttur, DĠ GROW, </w:t>
            </w:r>
            <w:r w:rsidR="007E3CCE">
              <w:rPr>
                <w:rStyle w:val="eop"/>
                <w:rFonts w:eastAsiaTheme="minorEastAsia" w:cstheme="minorHAnsi"/>
                <w:lang w:val="it-IT"/>
              </w:rPr>
              <w:t>Il</w:t>
            </w:r>
            <w:r w:rsidR="007E3CCE">
              <w:rPr>
                <w:rStyle w:val="eop"/>
                <w:rFonts w:eastAsiaTheme="minorEastAsia" w:cstheme="minorHAnsi"/>
                <w:lang w:val="it-IT"/>
              </w:rPr>
              <w:noBreakHyphen/>
            </w:r>
            <w:r w:rsidRPr="00EC08F1">
              <w:rPr>
                <w:rStyle w:val="eop"/>
                <w:rFonts w:eastAsiaTheme="minorEastAsia" w:cstheme="minorHAnsi"/>
              </w:rPr>
              <w:t>Kummissjoni Ewropea</w:t>
            </w:r>
          </w:p>
        </w:tc>
        <w:tc>
          <w:tcPr>
            <w:tcW w:w="1789" w:type="dxa"/>
          </w:tcPr>
          <w:p w14:paraId="1094B935" w14:textId="275EFF08" w:rsidR="00685E46" w:rsidRPr="00EC08F1" w:rsidRDefault="007E3CCE" w:rsidP="00F37D25">
            <w:pPr>
              <w:pStyle w:val="P68B1DB1-Normal13"/>
              <w:spacing w:after="0" w:line="240" w:lineRule="auto"/>
              <w:textAlignment w:val="baseline"/>
              <w:rPr>
                <w:rFonts w:eastAsiaTheme="minorEastAsia"/>
              </w:rPr>
            </w:pPr>
            <w:r w:rsidRPr="007E3CCE">
              <w:t xml:space="preserve">Mary Veronica </w:t>
            </w:r>
            <w:proofErr w:type="spellStart"/>
            <w:r w:rsidRPr="007E3CCE">
              <w:t>Tovsak</w:t>
            </w:r>
            <w:proofErr w:type="spellEnd"/>
            <w:r w:rsidRPr="007E3CCE">
              <w:t xml:space="preserve"> </w:t>
            </w:r>
            <w:proofErr w:type="spellStart"/>
            <w:r w:rsidRPr="007E3CCE">
              <w:t>Pleterski</w:t>
            </w:r>
            <w:proofErr w:type="spellEnd"/>
          </w:p>
        </w:tc>
        <w:tc>
          <w:tcPr>
            <w:tcW w:w="2550" w:type="dxa"/>
          </w:tcPr>
          <w:p w14:paraId="3491EAE4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5DB3CF5E" wp14:editId="56273724">
                  <wp:extent cx="1405778" cy="1985058"/>
                  <wp:effectExtent l="0" t="0" r="4445" b="0"/>
                  <wp:docPr id="15" name="Stamp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049A73.t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10" b="5874"/>
                          <a:stretch/>
                        </pic:blipFill>
                        <pic:spPr bwMode="auto">
                          <a:xfrm>
                            <a:off x="0" y="0"/>
                            <a:ext cx="1423689" cy="201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5CECEEFD" w14:textId="77777777" w:rsidR="00685E46" w:rsidRPr="00EC08F1" w:rsidRDefault="008C5DA1" w:rsidP="00F37D25">
            <w:pPr>
              <w:pStyle w:val="P68B1DB1-NormalWeb6"/>
            </w:pPr>
            <w:r w:rsidRPr="00EC08F1">
              <w:t xml:space="preserve">Direttur għall-Infurzar tas-Suq Uniku </w:t>
            </w:r>
            <w:proofErr w:type="spellStart"/>
            <w:r w:rsidRPr="00EC08F1">
              <w:t>fid</w:t>
            </w:r>
            <w:proofErr w:type="spellEnd"/>
            <w:r w:rsidRPr="00EC08F1">
              <w:t xml:space="preserve">-DĠ GROW fil-Kummissjoni Ewropea. Eks konsulent ekonomiku għall-President tal-Kummissjoni Ewropea. Qabel dan, Direttur </w:t>
            </w:r>
            <w:proofErr w:type="spellStart"/>
            <w:r w:rsidRPr="00EC08F1">
              <w:t>fid</w:t>
            </w:r>
            <w:proofErr w:type="spellEnd"/>
            <w:r w:rsidRPr="00EC08F1">
              <w:t>-DĠ ECFIN inkarigat</w:t>
            </w:r>
            <w:r w:rsidR="00F37D25" w:rsidRPr="00EC08F1">
              <w:t>a</w:t>
            </w:r>
            <w:r w:rsidRPr="00EC08F1">
              <w:t xml:space="preserve"> mill</w:t>
            </w:r>
            <w:r w:rsidR="00F37D25" w:rsidRPr="00EC08F1">
              <w:noBreakHyphen/>
            </w:r>
            <w:r w:rsidRPr="00EC08F1">
              <w:t>investiment, it-tkabbir u r</w:t>
            </w:r>
            <w:r w:rsidR="00F37D25" w:rsidRPr="00EC08F1">
              <w:noBreakHyphen/>
            </w:r>
            <w:r w:rsidRPr="00EC08F1">
              <w:t>riformi strutturali. Kien</w:t>
            </w:r>
            <w:r w:rsidR="00F37D25" w:rsidRPr="00EC08F1">
              <w:t>et</w:t>
            </w:r>
            <w:r w:rsidRPr="00EC08F1">
              <w:t xml:space="preserve"> Direttur għas-swieq Ewropej u internazzjonali tal-karbonju </w:t>
            </w:r>
            <w:proofErr w:type="spellStart"/>
            <w:r w:rsidRPr="00EC08F1">
              <w:t>fid</w:t>
            </w:r>
            <w:proofErr w:type="spellEnd"/>
            <w:r w:rsidRPr="00EC08F1">
              <w:t xml:space="preserve">-DĠ CLIMA u Konsulent Prinċipali </w:t>
            </w:r>
            <w:proofErr w:type="spellStart"/>
            <w:r w:rsidRPr="00EC08F1">
              <w:t>fid</w:t>
            </w:r>
            <w:proofErr w:type="spellEnd"/>
            <w:r w:rsidRPr="00EC08F1">
              <w:t xml:space="preserve">-DĠ CNECT. Eks </w:t>
            </w:r>
            <w:r w:rsidR="00F37D25" w:rsidRPr="00EC08F1">
              <w:t xml:space="preserve">Deputat </w:t>
            </w:r>
            <w:r w:rsidRPr="00EC08F1">
              <w:t>Rappreżentant Permanenti tas-Slovenja għall-UE. Bdiet il-karriera tagħha fil-Ministeru tal-Affarijiet Barranin tas-Slov</w:t>
            </w:r>
            <w:r w:rsidR="00F37D25" w:rsidRPr="00EC08F1">
              <w:t xml:space="preserve">enja u serviet bħala </w:t>
            </w:r>
            <w:proofErr w:type="spellStart"/>
            <w:r w:rsidR="00F37D25" w:rsidRPr="00EC08F1">
              <w:t>diplomat</w:t>
            </w:r>
            <w:proofErr w:type="spellEnd"/>
            <w:r w:rsidRPr="00EC08F1">
              <w:t xml:space="preserve"> fi Strasburgu, New </w:t>
            </w:r>
            <w:proofErr w:type="spellStart"/>
            <w:r w:rsidRPr="00EC08F1">
              <w:t>York</w:t>
            </w:r>
            <w:proofErr w:type="spellEnd"/>
            <w:r w:rsidRPr="00EC08F1">
              <w:t xml:space="preserve"> u Brussell.</w:t>
            </w:r>
          </w:p>
        </w:tc>
      </w:tr>
      <w:tr w:rsidR="00685E46" w:rsidRPr="00EC08F1" w14:paraId="219D6E23" w14:textId="77777777" w:rsidTr="00D647EB">
        <w:tc>
          <w:tcPr>
            <w:tcW w:w="1981" w:type="dxa"/>
            <w:gridSpan w:val="2"/>
          </w:tcPr>
          <w:p w14:paraId="7B8552AF" w14:textId="0F35BEF1" w:rsidR="00685E46" w:rsidRPr="00EC08F1" w:rsidRDefault="008C5DA1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eop"/>
                <w:rFonts w:eastAsiaTheme="minorEastAsia" w:cstheme="minorHAnsi"/>
              </w:rPr>
              <w:t>Direttur</w:t>
            </w:r>
            <w:r w:rsidR="0086448E" w:rsidRPr="0086448E">
              <w:rPr>
                <w:rStyle w:val="eop"/>
                <w:rFonts w:eastAsiaTheme="minorEastAsia" w:cstheme="minorHAnsi"/>
              </w:rPr>
              <w:t xml:space="preserve"> Ġenerali</w:t>
            </w:r>
            <w:r w:rsidRPr="00EC08F1">
              <w:rPr>
                <w:rStyle w:val="eop"/>
                <w:rFonts w:eastAsiaTheme="minorEastAsia" w:cstheme="minorHAnsi"/>
              </w:rPr>
              <w:t xml:space="preserve">, </w:t>
            </w:r>
            <w:r w:rsidR="00F37D25" w:rsidRPr="00EC08F1">
              <w:rPr>
                <w:rFonts w:cstheme="minorHAnsi"/>
              </w:rPr>
              <w:t>Ministeru għall-Ekonomija, Fondi Ewropej u Artijiet</w:t>
            </w:r>
          </w:p>
        </w:tc>
        <w:tc>
          <w:tcPr>
            <w:tcW w:w="1789" w:type="dxa"/>
          </w:tcPr>
          <w:p w14:paraId="44C1F4DE" w14:textId="77777777" w:rsidR="00685E46" w:rsidRPr="00EC08F1" w:rsidRDefault="008C5DA1" w:rsidP="00F37D25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eop"/>
                <w:rFonts w:eastAsiaTheme="minorEastAsia" w:cstheme="minorHAnsi"/>
                <w:i/>
              </w:rPr>
              <w:t>Claude Sammut</w:t>
            </w:r>
          </w:p>
        </w:tc>
        <w:tc>
          <w:tcPr>
            <w:tcW w:w="2550" w:type="dxa"/>
          </w:tcPr>
          <w:p w14:paraId="5FDBB4B3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397B52CB" wp14:editId="4B24131B">
                  <wp:extent cx="1435261" cy="1941823"/>
                  <wp:effectExtent l="0" t="0" r="0" b="1905"/>
                  <wp:docPr id="12" name="Stamp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047EA6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216" cy="198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0AB01EE2" w14:textId="506AF865" w:rsidR="00685E46" w:rsidRPr="00EC08F1" w:rsidRDefault="006E2D06" w:rsidP="006E2D0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</w:rPr>
            </w:pPr>
            <w:r w:rsidRPr="00EC08F1">
              <w:rPr>
                <w:rStyle w:val="normaltextrun"/>
                <w:rFonts w:asciiTheme="minorHAnsi" w:hAnsiTheme="minorHAnsi" w:cstheme="minorHAnsi"/>
                <w:sz w:val="22"/>
              </w:rPr>
              <w:t xml:space="preserve">Claude Sammut huwa </w:t>
            </w:r>
            <w:r w:rsidR="008C5DA1" w:rsidRPr="00EC08F1">
              <w:rPr>
                <w:rStyle w:val="normaltextrun"/>
                <w:rFonts w:asciiTheme="minorHAnsi" w:hAnsiTheme="minorHAnsi" w:cstheme="minorHAnsi"/>
                <w:sz w:val="22"/>
              </w:rPr>
              <w:t>d</w:t>
            </w:r>
            <w:r w:rsidR="00F37D25" w:rsidRPr="00EC08F1">
              <w:rPr>
                <w:rStyle w:val="normaltextrun"/>
                <w:rFonts w:asciiTheme="minorHAnsi" w:hAnsiTheme="minorHAnsi" w:cstheme="minorHAnsi"/>
                <w:sz w:val="22"/>
              </w:rPr>
              <w:noBreakHyphen/>
            </w:r>
            <w:r w:rsidR="008C5DA1" w:rsidRPr="00EC08F1">
              <w:rPr>
                <w:rStyle w:val="normaltextrun"/>
                <w:rFonts w:asciiTheme="minorHAnsi" w:hAnsiTheme="minorHAnsi" w:cstheme="minorHAnsi"/>
                <w:sz w:val="22"/>
              </w:rPr>
              <w:t>Direttur Ġenerali tad-Diviżjoni tal-Miżuri u l</w:t>
            </w:r>
            <w:r w:rsidR="00F37D25" w:rsidRPr="00EC08F1">
              <w:rPr>
                <w:rStyle w:val="normaltextrun"/>
                <w:rFonts w:asciiTheme="minorHAnsi" w:hAnsiTheme="minorHAnsi" w:cstheme="minorHAnsi"/>
                <w:sz w:val="22"/>
              </w:rPr>
              <w:noBreakHyphen/>
            </w:r>
            <w:r w:rsidRPr="00EC08F1">
              <w:rPr>
                <w:rStyle w:val="normaltextrun"/>
                <w:rFonts w:asciiTheme="minorHAnsi" w:hAnsiTheme="minorHAnsi" w:cstheme="minorHAnsi"/>
                <w:sz w:val="22"/>
              </w:rPr>
              <w:t xml:space="preserve">Appoġġ, li </w:t>
            </w:r>
            <w:r w:rsidR="008C5DA1" w:rsidRPr="00EC08F1">
              <w:rPr>
                <w:rStyle w:val="normaltextrun"/>
                <w:rFonts w:asciiTheme="minorHAnsi" w:hAnsiTheme="minorHAnsi" w:cstheme="minorHAnsi"/>
                <w:sz w:val="22"/>
              </w:rPr>
              <w:t xml:space="preserve">għandha l-mandat </w:t>
            </w:r>
            <w:r w:rsidR="00F37D25" w:rsidRPr="00EC08F1">
              <w:rPr>
                <w:rStyle w:val="normaltextrun"/>
                <w:rFonts w:asciiTheme="minorHAnsi" w:hAnsiTheme="minorHAnsi" w:cstheme="minorHAnsi"/>
                <w:sz w:val="22"/>
              </w:rPr>
              <w:t>tal</w:t>
            </w:r>
            <w:r w:rsidR="008C5DA1" w:rsidRPr="00EC08F1">
              <w:rPr>
                <w:rStyle w:val="normaltextrun"/>
                <w:rFonts w:asciiTheme="minorHAnsi" w:hAnsiTheme="minorHAnsi" w:cstheme="minorHAnsi"/>
                <w:sz w:val="22"/>
              </w:rPr>
              <w:t>-funzjoni tal-Korp Intermedju għ</w:t>
            </w:r>
            <w:r w:rsidR="00F37D25" w:rsidRPr="00EC08F1">
              <w:rPr>
                <w:rStyle w:val="normaltextrun"/>
                <w:rFonts w:asciiTheme="minorHAnsi" w:hAnsiTheme="minorHAnsi" w:cstheme="minorHAnsi"/>
                <w:sz w:val="22"/>
              </w:rPr>
              <w:t>all</w:t>
            </w:r>
            <w:r w:rsidR="00F37D25" w:rsidRPr="00EC08F1">
              <w:rPr>
                <w:rStyle w:val="normaltextrun"/>
                <w:rFonts w:asciiTheme="minorHAnsi" w:hAnsiTheme="minorHAnsi" w:cstheme="minorHAnsi"/>
                <w:sz w:val="22"/>
              </w:rPr>
              <w:noBreakHyphen/>
            </w:r>
            <w:r w:rsidR="008C5DA1" w:rsidRPr="00EC08F1">
              <w:rPr>
                <w:rStyle w:val="normaltextrun"/>
                <w:rFonts w:asciiTheme="minorHAnsi" w:hAnsiTheme="minorHAnsi" w:cstheme="minorHAnsi"/>
                <w:sz w:val="22"/>
              </w:rPr>
              <w:t xml:space="preserve">miżuri </w:t>
            </w:r>
            <w:proofErr w:type="spellStart"/>
            <w:r w:rsidR="008C5DA1" w:rsidRPr="00EC08F1">
              <w:rPr>
                <w:rStyle w:val="normaltextrun"/>
                <w:rFonts w:asciiTheme="minorHAnsi" w:hAnsiTheme="minorHAnsi" w:cstheme="minorHAnsi"/>
                <w:sz w:val="22"/>
              </w:rPr>
              <w:t>ffinanzjati</w:t>
            </w:r>
            <w:proofErr w:type="spellEnd"/>
            <w:r w:rsidR="008C5DA1" w:rsidRPr="00EC08F1">
              <w:rPr>
                <w:rStyle w:val="normaltextrun"/>
                <w:rFonts w:asciiTheme="minorHAnsi" w:hAnsiTheme="minorHAnsi" w:cstheme="minorHAnsi"/>
                <w:sz w:val="22"/>
              </w:rPr>
              <w:t xml:space="preserve"> permezz tal-FEŻR 2014–2020, il-FEŻR 2021–2027</w:t>
            </w:r>
            <w:r w:rsidR="007E3CCE" w:rsidRPr="007E3CCE">
              <w:rPr>
                <w:rStyle w:val="normaltextrun"/>
                <w:rFonts w:asciiTheme="minorHAnsi" w:hAnsiTheme="minorHAnsi" w:cstheme="minorHAnsi"/>
                <w:sz w:val="22"/>
              </w:rPr>
              <w:t>,</w:t>
            </w:r>
            <w:r w:rsidR="008C5DA1" w:rsidRPr="00EC08F1">
              <w:rPr>
                <w:rStyle w:val="normaltextrun"/>
                <w:rFonts w:asciiTheme="minorHAnsi" w:hAnsiTheme="minorHAnsi" w:cstheme="minorHAnsi"/>
                <w:sz w:val="22"/>
              </w:rPr>
              <w:t xml:space="preserve"> u </w:t>
            </w:r>
            <w:r w:rsidR="007E3CCE" w:rsidRPr="007E3CCE">
              <w:rPr>
                <w:rStyle w:val="normaltextrun"/>
                <w:rFonts w:asciiTheme="minorHAnsi" w:hAnsiTheme="minorHAnsi" w:cstheme="minorHAnsi"/>
                <w:sz w:val="22"/>
              </w:rPr>
              <w:t xml:space="preserve">li </w:t>
            </w:r>
            <w:r w:rsidR="008C5DA1" w:rsidRPr="00EC08F1">
              <w:rPr>
                <w:rStyle w:val="normaltextrun"/>
                <w:rFonts w:asciiTheme="minorHAnsi" w:hAnsiTheme="minorHAnsi" w:cstheme="minorHAnsi"/>
                <w:sz w:val="22"/>
              </w:rPr>
              <w:t>hija responsabbli wkoll għal għadd ta’ skemi użati taħt żewġ investimenti fl-RRP ta’ Malta. </w:t>
            </w:r>
          </w:p>
        </w:tc>
      </w:tr>
      <w:tr w:rsidR="00685E46" w:rsidRPr="00EC08F1" w14:paraId="58376ACF" w14:textId="77777777" w:rsidTr="00D647EB">
        <w:tc>
          <w:tcPr>
            <w:tcW w:w="1981" w:type="dxa"/>
            <w:gridSpan w:val="2"/>
          </w:tcPr>
          <w:p w14:paraId="2F970ABC" w14:textId="77777777" w:rsidR="00685E46" w:rsidRPr="00EC08F1" w:rsidRDefault="00DD6588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eop"/>
                <w:rFonts w:eastAsiaTheme="minorEastAsia" w:cstheme="minorHAnsi"/>
              </w:rPr>
              <w:lastRenderedPageBreak/>
              <w:t>Kap Eżekuttiv</w:t>
            </w:r>
            <w:r w:rsidR="008C5DA1" w:rsidRPr="00EC08F1">
              <w:rPr>
                <w:rStyle w:val="eop"/>
                <w:rFonts w:eastAsiaTheme="minorEastAsia" w:cstheme="minorHAnsi"/>
              </w:rPr>
              <w:t>, Servizzi Ewropej f’Malta (SEM)</w:t>
            </w:r>
          </w:p>
        </w:tc>
        <w:tc>
          <w:tcPr>
            <w:tcW w:w="1789" w:type="dxa"/>
          </w:tcPr>
          <w:p w14:paraId="508395DA" w14:textId="77777777" w:rsidR="00685E46" w:rsidRPr="00EC08F1" w:rsidRDefault="008C5DA1" w:rsidP="00DD6588">
            <w:pPr>
              <w:spacing w:after="0" w:line="240" w:lineRule="auto"/>
              <w:textAlignment w:val="baseline"/>
              <w:rPr>
                <w:rFonts w:eastAsiaTheme="minorEastAsia" w:cstheme="minorHAnsi"/>
              </w:rPr>
            </w:pPr>
            <w:r w:rsidRPr="00EC08F1">
              <w:rPr>
                <w:rStyle w:val="Emphasis"/>
                <w:rFonts w:cstheme="minorHAnsi"/>
                <w:shd w:val="clear" w:color="auto" w:fill="FFFFFF"/>
              </w:rPr>
              <w:t>Denise Fiorentino</w:t>
            </w:r>
          </w:p>
        </w:tc>
        <w:tc>
          <w:tcPr>
            <w:tcW w:w="2550" w:type="dxa"/>
          </w:tcPr>
          <w:p w14:paraId="6318B7F1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41FDD916" wp14:editId="427DF882">
                  <wp:extent cx="1464198" cy="2137562"/>
                  <wp:effectExtent l="0" t="0" r="3175" b="0"/>
                  <wp:docPr id="21" name="Stamp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0421F.tmp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2" b="3232"/>
                          <a:stretch/>
                        </pic:blipFill>
                        <pic:spPr bwMode="auto">
                          <a:xfrm>
                            <a:off x="0" y="0"/>
                            <a:ext cx="1471273" cy="214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03D8E429" w14:textId="02C1D515" w:rsidR="00F77C8E" w:rsidRPr="00EC08F1" w:rsidRDefault="00F77C8E" w:rsidP="00F77C8E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  <w:i w:val="0"/>
              </w:rPr>
            </w:pPr>
            <w:r w:rsidRPr="00EC08F1">
              <w:rPr>
                <w:rFonts w:cstheme="minorHAnsi"/>
                <w:i w:val="0"/>
              </w:rPr>
              <w:t xml:space="preserve">Is-Sa Fiorentino ngħaqdet maċ-Ċivil fl-2004. Għanda ’l fuq minn 10 snin esperjenza ta’ ħidma fil-qasam tal-finanzjament mil-UE, u ħadmet kemm fid-dimensjoni tal-politika kif ukoll tal-implimentazzjoni ta’ inizjattivi </w:t>
            </w:r>
            <w:proofErr w:type="spellStart"/>
            <w:r w:rsidRPr="00EC08F1">
              <w:rPr>
                <w:rFonts w:cstheme="minorHAnsi"/>
                <w:i w:val="0"/>
              </w:rPr>
              <w:t>ffinanzjati</w:t>
            </w:r>
            <w:proofErr w:type="spellEnd"/>
            <w:r w:rsidRPr="00EC08F1">
              <w:rPr>
                <w:rFonts w:cstheme="minorHAnsi"/>
                <w:i w:val="0"/>
              </w:rPr>
              <w:t xml:space="preserve"> mill-UE</w:t>
            </w:r>
            <w:r w:rsidR="00672250" w:rsidRPr="00672250">
              <w:rPr>
                <w:rFonts w:cstheme="minorHAnsi"/>
                <w:i w:val="0"/>
              </w:rPr>
              <w:t>. K</w:t>
            </w:r>
            <w:r w:rsidR="00672250" w:rsidRPr="00A8154B">
              <w:rPr>
                <w:rFonts w:cstheme="minorHAnsi"/>
                <w:i w:val="0"/>
              </w:rPr>
              <w:t>ienet</w:t>
            </w:r>
            <w:r w:rsidRPr="00EC08F1">
              <w:rPr>
                <w:rFonts w:cstheme="minorHAnsi"/>
                <w:i w:val="0"/>
              </w:rPr>
              <w:t xml:space="preserve"> ukoll responsabbli għall-ipprogrammar tal-Programmi Operazzjonali tal-Fondi Strutturali ta’ Malta 2014-2020.</w:t>
            </w:r>
          </w:p>
          <w:p w14:paraId="46557A08" w14:textId="2514F20D" w:rsidR="00F77C8E" w:rsidRPr="00EC08F1" w:rsidRDefault="00F77C8E" w:rsidP="00F77C8E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  <w:i w:val="0"/>
              </w:rPr>
            </w:pPr>
            <w:r w:rsidRPr="00EC08F1">
              <w:rPr>
                <w:rFonts w:cstheme="minorHAnsi"/>
                <w:i w:val="0"/>
              </w:rPr>
              <w:t>Bħalissa hija l-Kap Eżekuttiv ta’ Servizzi Ewropej f’Malta (SEM) – il-</w:t>
            </w:r>
            <w:proofErr w:type="spellStart"/>
            <w:r w:rsidRPr="00EC08F1">
              <w:rPr>
                <w:rFonts w:cstheme="minorHAnsi"/>
                <w:i w:val="0"/>
              </w:rPr>
              <w:t>helpdesk</w:t>
            </w:r>
            <w:proofErr w:type="spellEnd"/>
            <w:r w:rsidRPr="00EC08F1">
              <w:rPr>
                <w:rFonts w:cstheme="minorHAnsi"/>
                <w:i w:val="0"/>
              </w:rPr>
              <w:t xml:space="preserve"> tal-Gvern Malti għall-fondi tal-UE, li fih tiffoka biex ittejjeb l-</w:t>
            </w:r>
            <w:proofErr w:type="spellStart"/>
            <w:r w:rsidRPr="00EC08F1">
              <w:rPr>
                <w:rFonts w:cstheme="minorHAnsi"/>
                <w:i w:val="0"/>
              </w:rPr>
              <w:t>aċċessibbiltà</w:t>
            </w:r>
            <w:proofErr w:type="spellEnd"/>
            <w:r w:rsidRPr="00EC08F1">
              <w:rPr>
                <w:rFonts w:cstheme="minorHAnsi"/>
                <w:i w:val="0"/>
              </w:rPr>
              <w:t xml:space="preserve"> tal-inizjattivi </w:t>
            </w:r>
            <w:proofErr w:type="spellStart"/>
            <w:r w:rsidRPr="00EC08F1">
              <w:rPr>
                <w:rFonts w:cstheme="minorHAnsi"/>
                <w:i w:val="0"/>
              </w:rPr>
              <w:t>ffinanzjati</w:t>
            </w:r>
            <w:proofErr w:type="spellEnd"/>
            <w:r w:rsidRPr="00EC08F1">
              <w:rPr>
                <w:rFonts w:cstheme="minorHAnsi"/>
                <w:i w:val="0"/>
              </w:rPr>
              <w:t xml:space="preserve"> mill-UE għal kulħadd.</w:t>
            </w:r>
          </w:p>
        </w:tc>
      </w:tr>
      <w:tr w:rsidR="00685E46" w:rsidRPr="00EC08F1" w14:paraId="1F5503C5" w14:textId="77777777" w:rsidTr="00D647EB">
        <w:tc>
          <w:tcPr>
            <w:tcW w:w="1981" w:type="dxa"/>
            <w:gridSpan w:val="2"/>
          </w:tcPr>
          <w:p w14:paraId="6109623C" w14:textId="2FA64DEA" w:rsidR="00685E46" w:rsidRPr="00EC08F1" w:rsidRDefault="00DD6588" w:rsidP="00C54CD6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cstheme="minorHAnsi"/>
                <w:shd w:val="clear" w:color="auto" w:fill="FFFFFF"/>
              </w:rPr>
              <w:t>Kap Eżekuttiv</w:t>
            </w:r>
            <w:r w:rsidR="008C5DA1" w:rsidRPr="00EC08F1">
              <w:rPr>
                <w:rStyle w:val="normaltextrun"/>
                <w:rFonts w:cstheme="minorHAnsi"/>
                <w:shd w:val="clear" w:color="auto" w:fill="FFFFFF"/>
              </w:rPr>
              <w:t xml:space="preserve">, </w:t>
            </w:r>
            <w:r w:rsidR="00C54CD6" w:rsidRPr="00EC08F1">
              <w:rPr>
                <w:rStyle w:val="normaltextrun"/>
                <w:rFonts w:cstheme="minorHAnsi"/>
                <w:shd w:val="clear" w:color="auto" w:fill="FFFFFF"/>
              </w:rPr>
              <w:t>Kamra Maltija għan-Negozji Żgħar u Medji</w:t>
            </w:r>
          </w:p>
        </w:tc>
        <w:tc>
          <w:tcPr>
            <w:tcW w:w="1789" w:type="dxa"/>
          </w:tcPr>
          <w:p w14:paraId="400A8C3C" w14:textId="77777777" w:rsidR="00685E46" w:rsidRPr="00EC08F1" w:rsidRDefault="008C5DA1" w:rsidP="00F37D25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cstheme="minorHAnsi"/>
                <w:i/>
                <w:shd w:val="clear" w:color="auto" w:fill="FFFFFF"/>
              </w:rPr>
              <w:t>Abigail Mamo</w:t>
            </w:r>
          </w:p>
        </w:tc>
        <w:tc>
          <w:tcPr>
            <w:tcW w:w="2550" w:type="dxa"/>
          </w:tcPr>
          <w:p w14:paraId="6FB2BDF9" w14:textId="77777777" w:rsidR="00685E46" w:rsidRPr="00EC08F1" w:rsidRDefault="008C5DA1">
            <w:pPr>
              <w:pStyle w:val="P68B1DB1-Normal14"/>
              <w:spacing w:after="0" w:line="240" w:lineRule="auto"/>
              <w:textAlignment w:val="baseline"/>
              <w:rPr>
                <w:rFonts w:asciiTheme="minorHAnsi" w:eastAsiaTheme="minorEastAsia" w:hAnsiTheme="minorHAnsi" w:cstheme="minorHAnsi"/>
                <w:i/>
              </w:rPr>
            </w:pPr>
            <w:r w:rsidRPr="00EC08F1">
              <w:rPr>
                <w:rFonts w:asciiTheme="minorHAnsi" w:hAnsiTheme="minorHAnsi" w:cstheme="minorHAnsi"/>
                <w:noProof/>
                <w:lang w:val="en-US" w:eastAsia="en-US"/>
              </w:rPr>
              <w:drawing>
                <wp:inline distT="0" distB="0" distL="0" distR="0" wp14:anchorId="75B3730F" wp14:editId="0051EC81">
                  <wp:extent cx="1445667" cy="1817226"/>
                  <wp:effectExtent l="0" t="0" r="2540" b="0"/>
                  <wp:docPr id="13" name="Stamp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041153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499" cy="183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372EF40A" w14:textId="7F9C9737" w:rsidR="00685E46" w:rsidRPr="00EC08F1" w:rsidRDefault="00C54CD6" w:rsidP="003351A8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  <w:lang w:val="es-ES"/>
              </w:rPr>
            </w:pPr>
            <w:r w:rsidRPr="00EC08F1">
              <w:rPr>
                <w:rStyle w:val="normaltextrun"/>
                <w:rFonts w:cstheme="minorHAnsi"/>
                <w:shd w:val="clear" w:color="auto" w:fill="FFFFFF"/>
              </w:rPr>
              <w:t>Kap Eżekuttiv tal-Kamra Maltija għan-Negozji Żgħar u Medji</w:t>
            </w:r>
            <w:r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</w:t>
            </w:r>
            <w:r w:rsidR="00DD6588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għall-aħħar disa’ snin. 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>Tispeċjalizza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</w:rPr>
              <w:t xml:space="preserve"> fil-kompetittività u s-sostenibbiltà tal-intrapriżi, b’mod partikolari l-SMEs. 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Esperjenzata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 fil-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lobbjar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, u 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tirrappreżenta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 l-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interessi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 tan-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negozji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 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f’għadd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 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ta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’ 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fora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 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ta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’ 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livell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 </w:t>
            </w:r>
            <w:proofErr w:type="spellStart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għoli</w:t>
            </w:r>
            <w:proofErr w:type="spellEnd"/>
            <w:r w:rsidR="003351A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>.</w:t>
            </w:r>
            <w:r w:rsidR="00DD6588" w:rsidRPr="00EC08F1">
              <w:rPr>
                <w:rStyle w:val="normaltextrun"/>
                <w:rFonts w:cstheme="minorHAnsi"/>
                <w:color w:val="000000"/>
                <w:shd w:val="clear" w:color="auto" w:fill="FFFFFF"/>
                <w:lang w:val="es-ES"/>
              </w:rPr>
              <w:t xml:space="preserve"> </w:t>
            </w:r>
          </w:p>
        </w:tc>
      </w:tr>
      <w:tr w:rsidR="00685E46" w:rsidRPr="00EC08F1" w14:paraId="0BFB6E2B" w14:textId="77777777" w:rsidTr="00D647EB">
        <w:tc>
          <w:tcPr>
            <w:tcW w:w="1981" w:type="dxa"/>
            <w:gridSpan w:val="2"/>
          </w:tcPr>
          <w:p w14:paraId="1B7E51C5" w14:textId="77777777" w:rsidR="00685E46" w:rsidRPr="00EC08F1" w:rsidRDefault="003351A8" w:rsidP="00ED3CD9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eastAsiaTheme="minorEastAsia" w:cstheme="minorHAnsi"/>
              </w:rPr>
              <w:t>Kap Eżekuttiv</w:t>
            </w:r>
            <w:r w:rsidR="008C5DA1" w:rsidRPr="00EC08F1">
              <w:rPr>
                <w:rStyle w:val="normaltextrun"/>
                <w:rFonts w:eastAsiaTheme="minorEastAsia" w:cstheme="minorHAnsi"/>
              </w:rPr>
              <w:t xml:space="preserve">, Kamra tan-Negozju </w:t>
            </w:r>
            <w:r w:rsidR="00ED3CD9" w:rsidRPr="00EC08F1">
              <w:rPr>
                <w:rStyle w:val="normaltextrun"/>
                <w:rFonts w:eastAsiaTheme="minorEastAsia" w:cstheme="minorHAnsi"/>
              </w:rPr>
              <w:t>għal</w:t>
            </w:r>
            <w:r w:rsidR="008C5DA1" w:rsidRPr="00EC08F1">
              <w:rPr>
                <w:rStyle w:val="normaltextrun"/>
                <w:rFonts w:eastAsiaTheme="minorEastAsia" w:cstheme="minorHAnsi"/>
              </w:rPr>
              <w:t xml:space="preserve"> Għawdex</w:t>
            </w:r>
          </w:p>
        </w:tc>
        <w:tc>
          <w:tcPr>
            <w:tcW w:w="1789" w:type="dxa"/>
          </w:tcPr>
          <w:p w14:paraId="5813A4B1" w14:textId="77777777" w:rsidR="00685E46" w:rsidRPr="00EC08F1" w:rsidRDefault="008C5DA1" w:rsidP="003351A8">
            <w:pPr>
              <w:spacing w:after="0" w:line="240" w:lineRule="auto"/>
              <w:textAlignment w:val="baseline"/>
              <w:rPr>
                <w:rFonts w:eastAsiaTheme="minorEastAsia" w:cstheme="minorHAnsi"/>
                <w:i/>
              </w:rPr>
            </w:pPr>
            <w:r w:rsidRPr="00EC08F1">
              <w:rPr>
                <w:rStyle w:val="normaltextrun"/>
                <w:rFonts w:eastAsiaTheme="minorEastAsia" w:cstheme="minorHAnsi"/>
                <w:i/>
              </w:rPr>
              <w:t>Daniel Borg</w:t>
            </w:r>
          </w:p>
        </w:tc>
        <w:tc>
          <w:tcPr>
            <w:tcW w:w="2550" w:type="dxa"/>
          </w:tcPr>
          <w:p w14:paraId="04A20800" w14:textId="77777777" w:rsidR="00685E46" w:rsidRPr="00EC08F1" w:rsidRDefault="008C5DA1">
            <w:pPr>
              <w:pStyle w:val="P68B1DB1-Normal4"/>
              <w:spacing w:after="0" w:line="240" w:lineRule="auto"/>
              <w:textAlignment w:val="baseline"/>
              <w:rPr>
                <w:rFonts w:cstheme="minorHAnsi"/>
              </w:rPr>
            </w:pPr>
            <w:r w:rsidRPr="00EC08F1">
              <w:rPr>
                <w:rFonts w:cstheme="minorHAnsi"/>
                <w:noProof/>
                <w:lang w:val="en-US" w:eastAsia="en-US"/>
              </w:rPr>
              <w:drawing>
                <wp:inline distT="0" distB="0" distL="0" distR="0" wp14:anchorId="61EAD39F" wp14:editId="08C574E6">
                  <wp:extent cx="1464197" cy="2190903"/>
                  <wp:effectExtent l="0" t="0" r="3175" b="0"/>
                  <wp:docPr id="14" name="Stamp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4152E.tmp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93" b="7974"/>
                          <a:stretch/>
                        </pic:blipFill>
                        <pic:spPr bwMode="auto">
                          <a:xfrm>
                            <a:off x="0" y="0"/>
                            <a:ext cx="1483601" cy="221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</w:tcPr>
          <w:p w14:paraId="5719987A" w14:textId="77777777" w:rsidR="00685E46" w:rsidRPr="00EC08F1" w:rsidRDefault="005C53D3" w:rsidP="005C53D3">
            <w:pPr>
              <w:spacing w:after="0" w:line="240" w:lineRule="auto"/>
              <w:rPr>
                <w:rFonts w:cstheme="minorHAnsi"/>
              </w:rPr>
            </w:pPr>
            <w:r w:rsidRPr="00EC08F1">
              <w:rPr>
                <w:rStyle w:val="jsgrdq"/>
                <w:rFonts w:cstheme="minorHAnsi"/>
                <w:color w:val="15172B"/>
              </w:rPr>
              <w:t>Kap Eżekuttiv tal</w:t>
            </w:r>
            <w:r w:rsidR="003351A8" w:rsidRPr="00EC08F1">
              <w:rPr>
                <w:rStyle w:val="jsgrdq"/>
                <w:rFonts w:cstheme="minorHAnsi"/>
                <w:color w:val="15172B"/>
              </w:rPr>
              <w:t xml:space="preserve">-Kamra tan-Negozju </w:t>
            </w:r>
            <w:r w:rsidRPr="00EC08F1">
              <w:rPr>
                <w:rStyle w:val="jsgrdq"/>
                <w:rFonts w:cstheme="minorHAnsi"/>
                <w:color w:val="15172B"/>
              </w:rPr>
              <w:t xml:space="preserve">għal </w:t>
            </w:r>
            <w:r w:rsidR="003351A8" w:rsidRPr="00EC08F1">
              <w:rPr>
                <w:rStyle w:val="jsgrdq"/>
                <w:rFonts w:cstheme="minorHAnsi"/>
                <w:color w:val="15172B"/>
              </w:rPr>
              <w:t>Għawdex, wara li okkupa diversi karigi fis-settur pubbliku. M</w:t>
            </w:r>
            <w:r w:rsidR="008C5DA1" w:rsidRPr="00EC08F1">
              <w:rPr>
                <w:rStyle w:val="jsgrdq"/>
                <w:rFonts w:cstheme="minorHAnsi"/>
                <w:color w:val="212B15"/>
              </w:rPr>
              <w:t>embru tal-kumitat tekniku tal-</w:t>
            </w:r>
            <w:r w:rsidR="003351A8" w:rsidRPr="00EC08F1">
              <w:rPr>
                <w:rStyle w:val="jsgrdq"/>
                <w:rFonts w:cstheme="minorHAnsi"/>
                <w:color w:val="212B15"/>
                <w:lang w:val="en-MT"/>
              </w:rPr>
              <w:t>Insular Chambers of Commerce of the EU</w:t>
            </w:r>
            <w:r w:rsidR="008C5DA1" w:rsidRPr="00EC08F1">
              <w:rPr>
                <w:rStyle w:val="jsgrdq"/>
                <w:rFonts w:cstheme="minorHAnsi"/>
                <w:color w:val="212B15"/>
              </w:rPr>
              <w:t xml:space="preserve">, u membru tal-bord tal-Awtorità </w:t>
            </w:r>
            <w:r w:rsidR="003351A8" w:rsidRPr="00EC08F1">
              <w:rPr>
                <w:rStyle w:val="jsgrdq"/>
                <w:rFonts w:cstheme="minorHAnsi"/>
                <w:color w:val="212B15"/>
              </w:rPr>
              <w:t xml:space="preserve">Reġjonali </w:t>
            </w:r>
            <w:r w:rsidR="008C5DA1" w:rsidRPr="00EC08F1">
              <w:rPr>
                <w:rStyle w:val="jsgrdq"/>
                <w:rFonts w:cstheme="minorHAnsi"/>
                <w:color w:val="212B15"/>
              </w:rPr>
              <w:t xml:space="preserve">għall-Iżvilupp ta’ Għawdex. </w:t>
            </w:r>
          </w:p>
        </w:tc>
      </w:tr>
    </w:tbl>
    <w:p w14:paraId="47BE2609" w14:textId="77777777" w:rsidR="00685E46" w:rsidRPr="00EC08F1" w:rsidRDefault="00685E46">
      <w:pPr>
        <w:spacing w:after="0" w:line="240" w:lineRule="auto"/>
        <w:textAlignment w:val="baseline"/>
        <w:rPr>
          <w:rFonts w:eastAsiaTheme="minorEastAsia" w:cstheme="minorHAnsi"/>
          <w:b/>
          <w:i/>
          <w:color w:val="0070C0"/>
        </w:rPr>
      </w:pPr>
    </w:p>
    <w:sectPr w:rsidR="00685E46" w:rsidRPr="00EC08F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3AA28" w14:textId="77777777" w:rsidR="000C2A84" w:rsidRDefault="000C2A84">
      <w:pPr>
        <w:spacing w:after="0" w:line="240" w:lineRule="auto"/>
      </w:pPr>
      <w:r>
        <w:separator/>
      </w:r>
    </w:p>
  </w:endnote>
  <w:endnote w:type="continuationSeparator" w:id="0">
    <w:p w14:paraId="1CC8A5E5" w14:textId="77777777" w:rsidR="000C2A84" w:rsidRDefault="000C2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65FC3" w14:textId="77777777" w:rsidR="00685E46" w:rsidRDefault="00685E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8C9C3" w14:textId="77777777" w:rsidR="00685E46" w:rsidRDefault="00685E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7C1A9" w14:textId="77777777" w:rsidR="00685E46" w:rsidRDefault="00685E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2E1A60" w14:textId="77777777" w:rsidR="000C2A84" w:rsidRDefault="000C2A84">
      <w:pPr>
        <w:spacing w:after="0" w:line="240" w:lineRule="auto"/>
      </w:pPr>
      <w:r>
        <w:separator/>
      </w:r>
    </w:p>
  </w:footnote>
  <w:footnote w:type="continuationSeparator" w:id="0">
    <w:p w14:paraId="758514BD" w14:textId="77777777" w:rsidR="000C2A84" w:rsidRDefault="000C2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DE68E" w14:textId="77777777" w:rsidR="00685E46" w:rsidRDefault="00685E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00406" w14:textId="77777777" w:rsidR="00685E46" w:rsidRDefault="00685E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CB1FD" w14:textId="77777777" w:rsidR="00685E46" w:rsidRDefault="00685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9D8A2"/>
    <w:multiLevelType w:val="hybridMultilevel"/>
    <w:tmpl w:val="A684968C"/>
    <w:lvl w:ilvl="0" w:tplc="199619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8E1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8885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7C4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3859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5C2A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441E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9E30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B09F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8049C"/>
    <w:multiLevelType w:val="hybridMultilevel"/>
    <w:tmpl w:val="4B845E7A"/>
    <w:lvl w:ilvl="0" w:tplc="F3E43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3884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5EC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3EC9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620F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B65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C87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5405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3A8E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53B378"/>
    <w:multiLevelType w:val="hybridMultilevel"/>
    <w:tmpl w:val="7B328E94"/>
    <w:lvl w:ilvl="0" w:tplc="3300D4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A26650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EBE08C1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DFADA2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3983EA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DD7EEF7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FABFD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BD8E3B4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1E26F26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753429C"/>
    <w:multiLevelType w:val="hybridMultilevel"/>
    <w:tmpl w:val="353227B6"/>
    <w:lvl w:ilvl="0" w:tplc="DCCC0CE0">
      <w:start w:val="1"/>
      <w:numFmt w:val="decimal"/>
      <w:lvlText w:val="%1."/>
      <w:lvlJc w:val="left"/>
      <w:pPr>
        <w:ind w:left="720" w:hanging="360"/>
      </w:pPr>
    </w:lvl>
    <w:lvl w:ilvl="1" w:tplc="66042DC2">
      <w:start w:val="1"/>
      <w:numFmt w:val="lowerLetter"/>
      <w:lvlText w:val="%2."/>
      <w:lvlJc w:val="left"/>
      <w:pPr>
        <w:ind w:left="1440" w:hanging="360"/>
      </w:pPr>
    </w:lvl>
    <w:lvl w:ilvl="2" w:tplc="B540FFAE">
      <w:start w:val="1"/>
      <w:numFmt w:val="lowerRoman"/>
      <w:lvlText w:val="%3."/>
      <w:lvlJc w:val="right"/>
      <w:pPr>
        <w:ind w:left="2160" w:hanging="180"/>
      </w:pPr>
    </w:lvl>
    <w:lvl w:ilvl="3" w:tplc="5FF0F164">
      <w:start w:val="1"/>
      <w:numFmt w:val="decimal"/>
      <w:lvlText w:val="%4."/>
      <w:lvlJc w:val="left"/>
      <w:pPr>
        <w:ind w:left="2880" w:hanging="360"/>
      </w:pPr>
    </w:lvl>
    <w:lvl w:ilvl="4" w:tplc="3F62036E">
      <w:start w:val="1"/>
      <w:numFmt w:val="lowerLetter"/>
      <w:lvlText w:val="%5."/>
      <w:lvlJc w:val="left"/>
      <w:pPr>
        <w:ind w:left="3600" w:hanging="360"/>
      </w:pPr>
    </w:lvl>
    <w:lvl w:ilvl="5" w:tplc="E14237DE">
      <w:start w:val="1"/>
      <w:numFmt w:val="lowerRoman"/>
      <w:lvlText w:val="%6."/>
      <w:lvlJc w:val="right"/>
      <w:pPr>
        <w:ind w:left="4320" w:hanging="180"/>
      </w:pPr>
    </w:lvl>
    <w:lvl w:ilvl="6" w:tplc="CE32058E">
      <w:start w:val="1"/>
      <w:numFmt w:val="decimal"/>
      <w:lvlText w:val="%7."/>
      <w:lvlJc w:val="left"/>
      <w:pPr>
        <w:ind w:left="5040" w:hanging="360"/>
      </w:pPr>
    </w:lvl>
    <w:lvl w:ilvl="7" w:tplc="69429BC0">
      <w:start w:val="1"/>
      <w:numFmt w:val="lowerLetter"/>
      <w:lvlText w:val="%8."/>
      <w:lvlJc w:val="left"/>
      <w:pPr>
        <w:ind w:left="5760" w:hanging="360"/>
      </w:pPr>
    </w:lvl>
    <w:lvl w:ilvl="8" w:tplc="7E1A14D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0"/>
  <w:activeWritingStyle w:appName="MSWord" w:lang="fr-BE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F05D11"/>
    <w:rsid w:val="00033692"/>
    <w:rsid w:val="00060AD8"/>
    <w:rsid w:val="0007142B"/>
    <w:rsid w:val="00076EDC"/>
    <w:rsid w:val="000A282F"/>
    <w:rsid w:val="000C2A84"/>
    <w:rsid w:val="000C3E58"/>
    <w:rsid w:val="000D4D0D"/>
    <w:rsid w:val="001170E5"/>
    <w:rsid w:val="001C5670"/>
    <w:rsid w:val="00202FBF"/>
    <w:rsid w:val="002133A1"/>
    <w:rsid w:val="002652A9"/>
    <w:rsid w:val="002A4CBB"/>
    <w:rsid w:val="002F26F4"/>
    <w:rsid w:val="003266E0"/>
    <w:rsid w:val="003351A8"/>
    <w:rsid w:val="00375931"/>
    <w:rsid w:val="003C088B"/>
    <w:rsid w:val="003E55C2"/>
    <w:rsid w:val="004325AF"/>
    <w:rsid w:val="0043264A"/>
    <w:rsid w:val="0048647A"/>
    <w:rsid w:val="004D0212"/>
    <w:rsid w:val="005259B6"/>
    <w:rsid w:val="00552A17"/>
    <w:rsid w:val="005A2AA5"/>
    <w:rsid w:val="005A60FE"/>
    <w:rsid w:val="005C53D3"/>
    <w:rsid w:val="00613AC4"/>
    <w:rsid w:val="00622A34"/>
    <w:rsid w:val="00672250"/>
    <w:rsid w:val="00685E46"/>
    <w:rsid w:val="006A69EC"/>
    <w:rsid w:val="006E2D06"/>
    <w:rsid w:val="00700772"/>
    <w:rsid w:val="00703135"/>
    <w:rsid w:val="00717CB8"/>
    <w:rsid w:val="007224F5"/>
    <w:rsid w:val="0072311D"/>
    <w:rsid w:val="007312EC"/>
    <w:rsid w:val="00733256"/>
    <w:rsid w:val="00784E2B"/>
    <w:rsid w:val="00794AA6"/>
    <w:rsid w:val="007B2795"/>
    <w:rsid w:val="007B4444"/>
    <w:rsid w:val="007E3CCE"/>
    <w:rsid w:val="008165BF"/>
    <w:rsid w:val="0086448E"/>
    <w:rsid w:val="00875D94"/>
    <w:rsid w:val="00893237"/>
    <w:rsid w:val="008C5DA1"/>
    <w:rsid w:val="008F3ABB"/>
    <w:rsid w:val="00900A61"/>
    <w:rsid w:val="00920B26"/>
    <w:rsid w:val="00941457"/>
    <w:rsid w:val="00953AD3"/>
    <w:rsid w:val="009A78D0"/>
    <w:rsid w:val="009E0334"/>
    <w:rsid w:val="009F37FC"/>
    <w:rsid w:val="00A1654D"/>
    <w:rsid w:val="00A21117"/>
    <w:rsid w:val="00A219B6"/>
    <w:rsid w:val="00A73F70"/>
    <w:rsid w:val="00A77694"/>
    <w:rsid w:val="00A8154B"/>
    <w:rsid w:val="00A85815"/>
    <w:rsid w:val="00A93038"/>
    <w:rsid w:val="00AB0759"/>
    <w:rsid w:val="00AD2BEE"/>
    <w:rsid w:val="00B02378"/>
    <w:rsid w:val="00B13105"/>
    <w:rsid w:val="00B15722"/>
    <w:rsid w:val="00B33E42"/>
    <w:rsid w:val="00B37E4C"/>
    <w:rsid w:val="00B40263"/>
    <w:rsid w:val="00BE6D4E"/>
    <w:rsid w:val="00C2102D"/>
    <w:rsid w:val="00C309C3"/>
    <w:rsid w:val="00C35229"/>
    <w:rsid w:val="00C54CD6"/>
    <w:rsid w:val="00D257BA"/>
    <w:rsid w:val="00D2644D"/>
    <w:rsid w:val="00D647EB"/>
    <w:rsid w:val="00D778A7"/>
    <w:rsid w:val="00DA2866"/>
    <w:rsid w:val="00DC2796"/>
    <w:rsid w:val="00DD6588"/>
    <w:rsid w:val="00DE4EE5"/>
    <w:rsid w:val="00E26C53"/>
    <w:rsid w:val="00E6707E"/>
    <w:rsid w:val="00E77326"/>
    <w:rsid w:val="00EA6FA1"/>
    <w:rsid w:val="00EC08F1"/>
    <w:rsid w:val="00ED1822"/>
    <w:rsid w:val="00ED3CD9"/>
    <w:rsid w:val="00EE7507"/>
    <w:rsid w:val="00F05D11"/>
    <w:rsid w:val="00F21ABA"/>
    <w:rsid w:val="00F239D7"/>
    <w:rsid w:val="00F32BC8"/>
    <w:rsid w:val="00F37D25"/>
    <w:rsid w:val="00F54ED7"/>
    <w:rsid w:val="00F77C8E"/>
    <w:rsid w:val="00FC58F7"/>
    <w:rsid w:val="00FF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DC76F"/>
  <w15:chartTrackingRefBased/>
  <w15:docId w15:val="{1D53F3E4-52F3-4827-B4E6-CEB002BBD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m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5D11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B131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10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31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5D11"/>
    <w:pPr>
      <w:spacing w:after="0" w:line="240" w:lineRule="auto"/>
      <w:ind w:left="720"/>
    </w:pPr>
  </w:style>
  <w:style w:type="paragraph" w:customStyle="1" w:styleId="paragraph">
    <w:name w:val="paragraph"/>
    <w:basedOn w:val="Normal"/>
    <w:rsid w:val="00F05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normaltextrun">
    <w:name w:val="normaltextrun"/>
    <w:basedOn w:val="DefaultParagraphFont"/>
    <w:rsid w:val="00F05D11"/>
  </w:style>
  <w:style w:type="character" w:customStyle="1" w:styleId="eop">
    <w:name w:val="eop"/>
    <w:basedOn w:val="DefaultParagraphFont"/>
    <w:rsid w:val="00F05D11"/>
  </w:style>
  <w:style w:type="character" w:styleId="Emphasis">
    <w:name w:val="Emphasis"/>
    <w:basedOn w:val="DefaultParagraphFont"/>
    <w:uiPriority w:val="20"/>
    <w:qFormat/>
    <w:rsid w:val="00F05D11"/>
    <w:rPr>
      <w:i/>
    </w:rPr>
  </w:style>
  <w:style w:type="paragraph" w:styleId="Header">
    <w:name w:val="header"/>
    <w:basedOn w:val="Normal"/>
    <w:link w:val="HeaderChar"/>
    <w:uiPriority w:val="99"/>
    <w:unhideWhenUsed/>
    <w:rsid w:val="00076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EDC"/>
  </w:style>
  <w:style w:type="paragraph" w:styleId="Footer">
    <w:name w:val="footer"/>
    <w:basedOn w:val="Normal"/>
    <w:link w:val="FooterChar"/>
    <w:uiPriority w:val="99"/>
    <w:unhideWhenUsed/>
    <w:rsid w:val="00076E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EDC"/>
  </w:style>
  <w:style w:type="paragraph" w:styleId="BalloonText">
    <w:name w:val="Balloon Text"/>
    <w:basedOn w:val="Normal"/>
    <w:link w:val="BalloonTextChar"/>
    <w:uiPriority w:val="99"/>
    <w:semiHidden/>
    <w:unhideWhenUsed/>
    <w:rsid w:val="00A21117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117"/>
    <w:rPr>
      <w:rFonts w:ascii="Segoe UI" w:hAnsi="Segoe UI" w:cs="Segoe UI"/>
      <w:sz w:val="18"/>
    </w:rPr>
  </w:style>
  <w:style w:type="table" w:styleId="TableGrid">
    <w:name w:val="Table Grid"/>
    <w:basedOn w:val="TableNormal"/>
    <w:uiPriority w:val="39"/>
    <w:rsid w:val="00AB0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13105"/>
    <w:rPr>
      <w:rFonts w:ascii="Times New Roman" w:eastAsia="Times New Roman" w:hAnsi="Times New Roman" w:cs="Times New Roman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13105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3105"/>
    <w:rPr>
      <w:rFonts w:asciiTheme="majorHAnsi" w:eastAsiaTheme="majorEastAsia" w:hAnsiTheme="majorHAnsi" w:cstheme="majorBidi"/>
      <w:i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B13105"/>
    <w:rPr>
      <w:color w:val="0000FF"/>
      <w:u w:val="single"/>
    </w:rPr>
  </w:style>
  <w:style w:type="character" w:customStyle="1" w:styleId="educationitem">
    <w:name w:val="education__item"/>
    <w:basedOn w:val="DefaultParagraphFont"/>
    <w:rsid w:val="00B13105"/>
  </w:style>
  <w:style w:type="paragraph" w:styleId="NormalWeb">
    <w:name w:val="Normal (Web)"/>
    <w:basedOn w:val="Normal"/>
    <w:uiPriority w:val="99"/>
    <w:unhideWhenUsed/>
    <w:rsid w:val="00875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jsgrdq">
    <w:name w:val="jsgrdq"/>
    <w:basedOn w:val="DefaultParagraphFont"/>
    <w:rsid w:val="00784E2B"/>
  </w:style>
  <w:style w:type="paragraph" w:customStyle="1" w:styleId="p1">
    <w:name w:val="p1"/>
    <w:basedOn w:val="Normal"/>
    <w:rsid w:val="00613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customStyle="1" w:styleId="s1">
    <w:name w:val="s1"/>
    <w:basedOn w:val="DefaultParagraphFont"/>
    <w:rsid w:val="00613AC4"/>
  </w:style>
  <w:style w:type="paragraph" w:customStyle="1" w:styleId="P68B1DB1-Normal1">
    <w:name w:val="P68B1DB1-Normal1"/>
    <w:basedOn w:val="Normal"/>
    <w:rPr>
      <w:rFonts w:ascii="Calibri" w:eastAsia="Calibri" w:hAnsi="Calibri" w:cs="Calibri"/>
      <w:b/>
      <w:color w:val="0070C0"/>
    </w:rPr>
  </w:style>
  <w:style w:type="paragraph" w:customStyle="1" w:styleId="P68B1DB1-Normal2">
    <w:name w:val="P68B1DB1-Normal2"/>
    <w:basedOn w:val="Normal"/>
    <w:rPr>
      <w:rFonts w:eastAsiaTheme="minorEastAsia"/>
    </w:rPr>
  </w:style>
  <w:style w:type="paragraph" w:customStyle="1" w:styleId="P68B1DB1-Normal3">
    <w:name w:val="P68B1DB1-Normal3"/>
    <w:basedOn w:val="Normal"/>
    <w:rPr>
      <w:rFonts w:eastAsiaTheme="minorEastAsia"/>
      <w:b/>
      <w:i/>
      <w:color w:val="FF0000"/>
    </w:rPr>
  </w:style>
  <w:style w:type="paragraph" w:customStyle="1" w:styleId="P68B1DB1-Normal4">
    <w:name w:val="P68B1DB1-Normal4"/>
    <w:basedOn w:val="Normal"/>
    <w:rPr>
      <w:rFonts w:eastAsiaTheme="minorEastAsia"/>
      <w:i/>
    </w:rPr>
  </w:style>
  <w:style w:type="paragraph" w:customStyle="1" w:styleId="P68B1DB1-Heading35">
    <w:name w:val="P68B1DB1-Heading35"/>
    <w:basedOn w:val="Heading3"/>
    <w:rPr>
      <w:rFonts w:asciiTheme="minorHAnsi" w:eastAsia="Times New Roman" w:hAnsiTheme="minorHAnsi" w:cstheme="minorHAnsi"/>
      <w:color w:val="auto"/>
      <w:sz w:val="22"/>
    </w:rPr>
  </w:style>
  <w:style w:type="paragraph" w:customStyle="1" w:styleId="P68B1DB1-NormalWeb6">
    <w:name w:val="P68B1DB1-NormalWeb6"/>
    <w:basedOn w:val="NormalWeb"/>
    <w:rPr>
      <w:rFonts w:asciiTheme="minorHAnsi" w:hAnsiTheme="minorHAnsi" w:cstheme="minorHAnsi"/>
      <w:color w:val="000000"/>
      <w:sz w:val="22"/>
    </w:rPr>
  </w:style>
  <w:style w:type="paragraph" w:customStyle="1" w:styleId="P68B1DB1-NormalWeb7">
    <w:name w:val="P68B1DB1-NormalWeb7"/>
    <w:basedOn w:val="NormalWeb"/>
    <w:rPr>
      <w:rFonts w:asciiTheme="minorHAnsi" w:hAnsiTheme="minorHAnsi" w:cstheme="minorHAnsi"/>
      <w:sz w:val="22"/>
    </w:rPr>
  </w:style>
  <w:style w:type="paragraph" w:customStyle="1" w:styleId="P68B1DB1-Normal8">
    <w:name w:val="P68B1DB1-Normal8"/>
    <w:basedOn w:val="Normal"/>
    <w:rPr>
      <w:rFonts w:eastAsiaTheme="minorEastAsia" w:cstheme="minorHAnsi"/>
      <w:i/>
    </w:rPr>
  </w:style>
  <w:style w:type="paragraph" w:customStyle="1" w:styleId="P68B1DB1-Normal9">
    <w:name w:val="P68B1DB1-Normal9"/>
    <w:basedOn w:val="Normal"/>
    <w:rPr>
      <w:rFonts w:cstheme="minorHAnsi"/>
      <w:color w:val="000000"/>
    </w:rPr>
  </w:style>
  <w:style w:type="paragraph" w:customStyle="1" w:styleId="P68B1DB1-Normal10">
    <w:name w:val="P68B1DB1-Normal10"/>
    <w:basedOn w:val="Normal"/>
    <w:rPr>
      <w:rFonts w:eastAsiaTheme="minorEastAsia" w:cstheme="minorHAnsi"/>
    </w:rPr>
  </w:style>
  <w:style w:type="paragraph" w:customStyle="1" w:styleId="P68B1DB1-paragraph11">
    <w:name w:val="P68B1DB1-paragraph11"/>
    <w:basedOn w:val="paragraph"/>
    <w:rPr>
      <w:rFonts w:asciiTheme="minorHAnsi" w:eastAsiaTheme="minorEastAsia" w:hAnsiTheme="minorHAnsi" w:cstheme="minorHAnsi"/>
      <w:i/>
      <w:sz w:val="22"/>
    </w:rPr>
  </w:style>
  <w:style w:type="paragraph" w:customStyle="1" w:styleId="P68B1DB1-Normal12">
    <w:name w:val="P68B1DB1-Normal12"/>
    <w:basedOn w:val="Normal"/>
    <w:rPr>
      <w:rFonts w:ascii="Calibri" w:eastAsia="Times New Roman" w:hAnsi="Calibri" w:cs="Calibri"/>
    </w:rPr>
  </w:style>
  <w:style w:type="paragraph" w:customStyle="1" w:styleId="P68B1DB1-Normal13">
    <w:name w:val="P68B1DB1-Normal13"/>
    <w:basedOn w:val="Normal"/>
    <w:rPr>
      <w:rFonts w:cstheme="minorHAnsi"/>
      <w:i/>
    </w:rPr>
  </w:style>
  <w:style w:type="paragraph" w:customStyle="1" w:styleId="P68B1DB1-Normal14">
    <w:name w:val="P68B1DB1-Normal14"/>
    <w:basedOn w:val="Normal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44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4444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444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44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4444"/>
    <w:rPr>
      <w:b/>
      <w:bCs/>
      <w:sz w:val="20"/>
    </w:rPr>
  </w:style>
  <w:style w:type="character" w:customStyle="1" w:styleId="spelle">
    <w:name w:val="spelle"/>
    <w:basedOn w:val="DefaultParagraphFont"/>
    <w:rsid w:val="00D64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0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2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5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52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1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9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6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0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2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tmp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tm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tmp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877</Words>
  <Characters>6589</Characters>
  <Application>Microsoft Office Word</Application>
  <DocSecurity>4</DocSecurity>
  <Lines>366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ZEMITIS Martins (SG-RECOVER-VALLETTA)</dc:creator>
  <cp:keywords/>
  <dc:description/>
  <cp:lastModifiedBy>ZEMITIS Martins (SG-RECOVER-VALLETTA)</cp:lastModifiedBy>
  <cp:revision>2</cp:revision>
  <cp:lastPrinted>2023-10-03T10:56:00Z</cp:lastPrinted>
  <dcterms:created xsi:type="dcterms:W3CDTF">2023-11-01T15:15:00Z</dcterms:created>
  <dcterms:modified xsi:type="dcterms:W3CDTF">2023-11-01T15:15:00Z</dcterms:modified>
</cp:coreProperties>
</file>