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5D11" w:rsidRPr="00823290" w:rsidRDefault="00F05D11" w:rsidP="00B33E42">
      <w:pPr>
        <w:spacing w:after="0" w:line="240" w:lineRule="auto"/>
        <w:jc w:val="center"/>
        <w:textAlignment w:val="baseline"/>
        <w:rPr>
          <w:rFonts w:eastAsia="Calibri" w:cstheme="minorHAnsi"/>
          <w:b/>
          <w:bCs/>
          <w:color w:val="0070C0"/>
          <w:sz w:val="20"/>
          <w:szCs w:val="20"/>
          <w:lang w:val="en-MT"/>
        </w:rPr>
      </w:pPr>
      <w:bookmarkStart w:id="0" w:name="_GoBack"/>
      <w:r w:rsidRPr="00823290">
        <w:rPr>
          <w:rFonts w:eastAsia="Calibri" w:cstheme="minorHAnsi"/>
          <w:b/>
          <w:bCs/>
          <w:color w:val="0070C0"/>
          <w:sz w:val="20"/>
          <w:szCs w:val="20"/>
          <w:lang w:val="en-MT"/>
        </w:rPr>
        <w:t xml:space="preserve">Implementation </w:t>
      </w:r>
      <w:r w:rsidR="00DE4EE5" w:rsidRPr="00823290">
        <w:rPr>
          <w:rFonts w:eastAsia="Calibri" w:cstheme="minorHAnsi"/>
          <w:b/>
          <w:bCs/>
          <w:color w:val="0070C0"/>
          <w:sz w:val="20"/>
          <w:szCs w:val="20"/>
          <w:lang w:val="en-MT"/>
        </w:rPr>
        <w:t>of</w:t>
      </w:r>
      <w:r w:rsidR="002B1D8A" w:rsidRPr="00823290">
        <w:rPr>
          <w:rFonts w:eastAsia="Calibri" w:cstheme="minorHAnsi"/>
          <w:b/>
          <w:bCs/>
          <w:color w:val="0070C0"/>
          <w:sz w:val="20"/>
          <w:szCs w:val="20"/>
        </w:rPr>
        <w:t xml:space="preserve"> the</w:t>
      </w:r>
      <w:r w:rsidR="00DE4EE5" w:rsidRPr="00823290">
        <w:rPr>
          <w:rFonts w:eastAsia="Calibri" w:cstheme="minorHAnsi"/>
          <w:b/>
          <w:bCs/>
          <w:color w:val="0070C0"/>
          <w:sz w:val="20"/>
          <w:szCs w:val="20"/>
          <w:lang w:val="en-MT"/>
        </w:rPr>
        <w:t xml:space="preserve"> Recovery </w:t>
      </w:r>
      <w:r w:rsidR="00AB0759" w:rsidRPr="00823290">
        <w:rPr>
          <w:rFonts w:eastAsia="Calibri" w:cstheme="minorHAnsi"/>
          <w:b/>
          <w:bCs/>
          <w:color w:val="0070C0"/>
          <w:sz w:val="20"/>
          <w:szCs w:val="20"/>
          <w:lang w:val="en-MT"/>
        </w:rPr>
        <w:t xml:space="preserve">and Resilience </w:t>
      </w:r>
      <w:r w:rsidR="002F26F4" w:rsidRPr="00823290">
        <w:rPr>
          <w:rFonts w:eastAsia="Calibri" w:cstheme="minorHAnsi"/>
          <w:b/>
          <w:bCs/>
          <w:color w:val="0070C0"/>
          <w:sz w:val="20"/>
          <w:szCs w:val="20"/>
          <w:lang w:val="en-MT"/>
        </w:rPr>
        <w:t>Plan</w:t>
      </w:r>
      <w:r w:rsidR="00DE4EE5" w:rsidRPr="00823290">
        <w:rPr>
          <w:rFonts w:eastAsia="Calibri" w:cstheme="minorHAnsi"/>
          <w:b/>
          <w:bCs/>
          <w:color w:val="0070C0"/>
          <w:sz w:val="20"/>
          <w:szCs w:val="20"/>
          <w:lang w:val="en-MT"/>
        </w:rPr>
        <w:t xml:space="preserve"> </w:t>
      </w:r>
      <w:r w:rsidRPr="00823290">
        <w:rPr>
          <w:rFonts w:eastAsia="Calibri" w:cstheme="minorHAnsi"/>
          <w:b/>
          <w:bCs/>
          <w:color w:val="0070C0"/>
          <w:sz w:val="20"/>
          <w:szCs w:val="20"/>
          <w:lang w:val="en-MT"/>
        </w:rPr>
        <w:t>in Malta: Achievements and Challenges</w:t>
      </w:r>
    </w:p>
    <w:p w:rsidR="00F05D11" w:rsidRPr="00823290" w:rsidRDefault="00F05D11" w:rsidP="00B33E42">
      <w:pPr>
        <w:spacing w:after="0" w:line="240" w:lineRule="auto"/>
        <w:jc w:val="center"/>
        <w:textAlignment w:val="baseline"/>
        <w:rPr>
          <w:rFonts w:eastAsiaTheme="minorEastAsia" w:cstheme="minorHAnsi"/>
          <w:iCs/>
          <w:sz w:val="20"/>
          <w:szCs w:val="20"/>
        </w:rPr>
      </w:pPr>
      <w:r w:rsidRPr="00823290">
        <w:rPr>
          <w:rFonts w:eastAsiaTheme="minorEastAsia" w:cstheme="minorHAnsi"/>
          <w:iCs/>
          <w:sz w:val="20"/>
          <w:szCs w:val="20"/>
          <w:lang w:val="en-MT"/>
        </w:rPr>
        <w:t xml:space="preserve">Annual </w:t>
      </w:r>
      <w:r w:rsidR="002F5D88" w:rsidRPr="00823290">
        <w:rPr>
          <w:rFonts w:eastAsiaTheme="minorEastAsia" w:cstheme="minorHAnsi"/>
          <w:iCs/>
          <w:sz w:val="20"/>
          <w:szCs w:val="20"/>
        </w:rPr>
        <w:t>Conference</w:t>
      </w:r>
    </w:p>
    <w:p w:rsidR="00F05D11" w:rsidRPr="00823290" w:rsidRDefault="002B1D8A" w:rsidP="00B33E42">
      <w:pPr>
        <w:spacing w:after="0" w:line="240" w:lineRule="auto"/>
        <w:jc w:val="center"/>
        <w:textAlignment w:val="baseline"/>
        <w:rPr>
          <w:rFonts w:eastAsiaTheme="minorEastAsia" w:cstheme="minorHAnsi"/>
          <w:iCs/>
          <w:sz w:val="20"/>
          <w:szCs w:val="20"/>
          <w:lang w:val="en-MT"/>
        </w:rPr>
      </w:pPr>
      <w:r w:rsidRPr="00823290">
        <w:rPr>
          <w:rFonts w:eastAsiaTheme="minorEastAsia" w:cstheme="minorHAnsi"/>
          <w:iCs/>
          <w:sz w:val="20"/>
          <w:szCs w:val="20"/>
        </w:rPr>
        <w:t>09:00</w:t>
      </w:r>
      <w:r w:rsidRPr="00823290">
        <w:rPr>
          <w:rFonts w:eastAsiaTheme="minorEastAsia" w:cstheme="minorHAnsi"/>
          <w:iCs/>
          <w:sz w:val="20"/>
          <w:szCs w:val="20"/>
          <w:lang w:val="en-MT"/>
        </w:rPr>
        <w:t xml:space="preserve"> </w:t>
      </w:r>
      <w:r w:rsidR="00F05D11" w:rsidRPr="00823290">
        <w:rPr>
          <w:rFonts w:eastAsiaTheme="minorEastAsia" w:cstheme="minorHAnsi"/>
          <w:iCs/>
          <w:sz w:val="20"/>
          <w:szCs w:val="20"/>
          <w:lang w:val="en-MT"/>
        </w:rPr>
        <w:t>-13:00, 8 November 2023</w:t>
      </w:r>
    </w:p>
    <w:p w:rsidR="005A2AA5" w:rsidRPr="00823290" w:rsidRDefault="005A2AA5" w:rsidP="00B33E42">
      <w:pPr>
        <w:spacing w:after="0" w:line="240" w:lineRule="auto"/>
        <w:jc w:val="center"/>
        <w:textAlignment w:val="baseline"/>
        <w:rPr>
          <w:rFonts w:eastAsiaTheme="minorEastAsia" w:cstheme="minorHAnsi"/>
          <w:iCs/>
          <w:sz w:val="20"/>
          <w:szCs w:val="20"/>
          <w:lang w:val="en-MT"/>
        </w:rPr>
      </w:pPr>
    </w:p>
    <w:p w:rsidR="00AD2BEE" w:rsidRPr="00823290" w:rsidRDefault="00733256" w:rsidP="00B33E42">
      <w:pPr>
        <w:spacing w:after="0" w:line="240" w:lineRule="auto"/>
        <w:jc w:val="center"/>
        <w:textAlignment w:val="baseline"/>
        <w:rPr>
          <w:rFonts w:eastAsiaTheme="minorEastAsia" w:cstheme="minorHAnsi"/>
          <w:b/>
          <w:i/>
          <w:iCs/>
          <w:color w:val="FF0000"/>
          <w:sz w:val="20"/>
          <w:szCs w:val="20"/>
          <w:lang w:val="en-MT"/>
        </w:rPr>
      </w:pPr>
      <w:r w:rsidRPr="00823290">
        <w:rPr>
          <w:rFonts w:eastAsiaTheme="minorEastAsia" w:cstheme="minorHAnsi"/>
          <w:b/>
          <w:i/>
          <w:iCs/>
          <w:color w:val="FF0000"/>
          <w:sz w:val="20"/>
          <w:szCs w:val="20"/>
          <w:lang w:val="en-MT"/>
        </w:rPr>
        <w:t>Pictures and short biographies of particip</w:t>
      </w:r>
      <w:r w:rsidR="00AB0759" w:rsidRPr="00823290">
        <w:rPr>
          <w:rFonts w:eastAsiaTheme="minorEastAsia" w:cstheme="minorHAnsi"/>
          <w:b/>
          <w:i/>
          <w:iCs/>
          <w:color w:val="FF0000"/>
          <w:sz w:val="20"/>
          <w:szCs w:val="20"/>
          <w:lang w:val="en-MT"/>
        </w:rPr>
        <w:t>ants</w:t>
      </w:r>
    </w:p>
    <w:p w:rsidR="00AB0759" w:rsidRPr="00823290" w:rsidRDefault="00AB0759" w:rsidP="00B33E42">
      <w:pPr>
        <w:spacing w:after="0" w:line="240" w:lineRule="auto"/>
        <w:textAlignment w:val="baseline"/>
        <w:rPr>
          <w:rFonts w:eastAsiaTheme="minorEastAsia" w:cstheme="minorHAnsi"/>
          <w:i/>
          <w:iCs/>
          <w:sz w:val="20"/>
          <w:szCs w:val="20"/>
          <w:lang w:val="en-MT"/>
        </w:rPr>
      </w:pPr>
    </w:p>
    <w:tbl>
      <w:tblPr>
        <w:tblStyle w:val="TableGrid"/>
        <w:tblW w:w="0" w:type="auto"/>
        <w:tblLook w:val="04A0" w:firstRow="1" w:lastRow="0" w:firstColumn="1" w:lastColumn="0" w:noHBand="0" w:noVBand="1"/>
      </w:tblPr>
      <w:tblGrid>
        <w:gridCol w:w="1956"/>
        <w:gridCol w:w="1793"/>
        <w:gridCol w:w="7"/>
        <w:gridCol w:w="2533"/>
        <w:gridCol w:w="7"/>
        <w:gridCol w:w="3054"/>
      </w:tblGrid>
      <w:tr w:rsidR="00A22DD2" w:rsidRPr="00823290" w:rsidTr="00762350">
        <w:tc>
          <w:tcPr>
            <w:tcW w:w="1956" w:type="dxa"/>
          </w:tcPr>
          <w:p w:rsidR="00AB0759" w:rsidRPr="00823290" w:rsidRDefault="00AB0759" w:rsidP="00B33E42">
            <w:pPr>
              <w:spacing w:after="0" w:line="240" w:lineRule="auto"/>
              <w:textAlignment w:val="baseline"/>
              <w:rPr>
                <w:rFonts w:eastAsiaTheme="minorEastAsia" w:cstheme="minorHAnsi"/>
                <w:i/>
                <w:iCs/>
                <w:sz w:val="20"/>
                <w:szCs w:val="20"/>
                <w:lang w:val="en-MT"/>
              </w:rPr>
            </w:pPr>
            <w:r w:rsidRPr="00823290">
              <w:rPr>
                <w:rFonts w:eastAsiaTheme="minorEastAsia" w:cstheme="minorHAnsi"/>
                <w:i/>
                <w:iCs/>
                <w:sz w:val="20"/>
                <w:szCs w:val="20"/>
                <w:lang w:val="en-MT"/>
              </w:rPr>
              <w:t>Title</w:t>
            </w:r>
          </w:p>
        </w:tc>
        <w:tc>
          <w:tcPr>
            <w:tcW w:w="1793" w:type="dxa"/>
          </w:tcPr>
          <w:p w:rsidR="00AB0759" w:rsidRPr="00823290" w:rsidRDefault="00AB0759" w:rsidP="00B33E42">
            <w:pPr>
              <w:spacing w:after="0" w:line="240" w:lineRule="auto"/>
              <w:textAlignment w:val="baseline"/>
              <w:rPr>
                <w:rFonts w:eastAsiaTheme="minorEastAsia" w:cstheme="minorHAnsi"/>
                <w:i/>
                <w:iCs/>
                <w:sz w:val="20"/>
                <w:szCs w:val="20"/>
                <w:lang w:val="en-MT"/>
              </w:rPr>
            </w:pPr>
            <w:r w:rsidRPr="00823290">
              <w:rPr>
                <w:rFonts w:eastAsiaTheme="minorEastAsia" w:cstheme="minorHAnsi"/>
                <w:i/>
                <w:iCs/>
                <w:sz w:val="20"/>
                <w:szCs w:val="20"/>
                <w:lang w:val="en-MT"/>
              </w:rPr>
              <w:t>Name</w:t>
            </w:r>
          </w:p>
        </w:tc>
        <w:tc>
          <w:tcPr>
            <w:tcW w:w="2540" w:type="dxa"/>
            <w:gridSpan w:val="2"/>
          </w:tcPr>
          <w:p w:rsidR="00AB0759" w:rsidRPr="00823290" w:rsidRDefault="00AB0759" w:rsidP="00B33E42">
            <w:pPr>
              <w:spacing w:after="0" w:line="240" w:lineRule="auto"/>
              <w:textAlignment w:val="baseline"/>
              <w:rPr>
                <w:rFonts w:eastAsiaTheme="minorEastAsia" w:cstheme="minorHAnsi"/>
                <w:i/>
                <w:iCs/>
                <w:sz w:val="20"/>
                <w:szCs w:val="20"/>
                <w:lang w:val="en-MT"/>
              </w:rPr>
            </w:pPr>
            <w:r w:rsidRPr="00823290">
              <w:rPr>
                <w:rFonts w:eastAsiaTheme="minorEastAsia" w:cstheme="minorHAnsi"/>
                <w:i/>
                <w:iCs/>
                <w:sz w:val="20"/>
                <w:szCs w:val="20"/>
                <w:lang w:val="en-MT"/>
              </w:rPr>
              <w:t>Picture</w:t>
            </w:r>
          </w:p>
        </w:tc>
        <w:tc>
          <w:tcPr>
            <w:tcW w:w="3061" w:type="dxa"/>
            <w:gridSpan w:val="2"/>
          </w:tcPr>
          <w:p w:rsidR="00AB0759" w:rsidRPr="00823290" w:rsidRDefault="00B13105" w:rsidP="00B33E42">
            <w:pPr>
              <w:spacing w:after="0" w:line="240" w:lineRule="auto"/>
              <w:textAlignment w:val="baseline"/>
              <w:rPr>
                <w:rFonts w:eastAsiaTheme="minorEastAsia" w:cstheme="minorHAnsi"/>
                <w:i/>
                <w:iCs/>
                <w:sz w:val="20"/>
                <w:szCs w:val="20"/>
                <w:lang w:val="en-MT"/>
              </w:rPr>
            </w:pPr>
            <w:r w:rsidRPr="00823290">
              <w:rPr>
                <w:rFonts w:eastAsiaTheme="minorEastAsia" w:cstheme="minorHAnsi"/>
                <w:i/>
                <w:iCs/>
                <w:sz w:val="20"/>
                <w:szCs w:val="20"/>
                <w:lang w:val="en-MT"/>
              </w:rPr>
              <w:t>Short b</w:t>
            </w:r>
            <w:r w:rsidR="00AB0759" w:rsidRPr="00823290">
              <w:rPr>
                <w:rFonts w:eastAsiaTheme="minorEastAsia" w:cstheme="minorHAnsi"/>
                <w:i/>
                <w:iCs/>
                <w:sz w:val="20"/>
                <w:szCs w:val="20"/>
                <w:lang w:val="en-MT"/>
              </w:rPr>
              <w:t>iography</w:t>
            </w:r>
          </w:p>
        </w:tc>
      </w:tr>
      <w:tr w:rsidR="00A22DD2" w:rsidRPr="00823290" w:rsidTr="00762350">
        <w:tc>
          <w:tcPr>
            <w:tcW w:w="1956" w:type="dxa"/>
          </w:tcPr>
          <w:p w:rsidR="00AB0759" w:rsidRPr="00823290" w:rsidRDefault="00AB0759" w:rsidP="00B33E42">
            <w:pPr>
              <w:spacing w:after="0" w:line="240" w:lineRule="auto"/>
              <w:textAlignment w:val="baseline"/>
              <w:rPr>
                <w:rFonts w:eastAsiaTheme="minorEastAsia" w:cstheme="minorHAnsi"/>
                <w:iCs/>
                <w:sz w:val="20"/>
                <w:szCs w:val="20"/>
                <w:lang w:val="en-MT"/>
              </w:rPr>
            </w:pPr>
            <w:r w:rsidRPr="00823290">
              <w:rPr>
                <w:rFonts w:eastAsiaTheme="minorEastAsia" w:cstheme="minorHAnsi"/>
                <w:iCs/>
                <w:sz w:val="20"/>
                <w:szCs w:val="20"/>
                <w:lang w:val="en-MT"/>
              </w:rPr>
              <w:t xml:space="preserve">Moderator </w:t>
            </w:r>
          </w:p>
        </w:tc>
        <w:tc>
          <w:tcPr>
            <w:tcW w:w="1793" w:type="dxa"/>
          </w:tcPr>
          <w:p w:rsidR="00AB0759" w:rsidRPr="00823290" w:rsidRDefault="00AB0759" w:rsidP="00B33E42">
            <w:pPr>
              <w:spacing w:after="0" w:line="240" w:lineRule="auto"/>
              <w:textAlignment w:val="baseline"/>
              <w:rPr>
                <w:rFonts w:eastAsiaTheme="minorEastAsia" w:cstheme="minorHAnsi"/>
                <w:i/>
                <w:iCs/>
                <w:sz w:val="20"/>
                <w:szCs w:val="20"/>
                <w:lang w:val="en-MT"/>
              </w:rPr>
            </w:pPr>
            <w:r w:rsidRPr="00823290">
              <w:rPr>
                <w:rFonts w:eastAsiaTheme="minorEastAsia" w:cstheme="minorHAnsi"/>
                <w:i/>
                <w:iCs/>
                <w:sz w:val="20"/>
                <w:szCs w:val="20"/>
                <w:lang w:val="en-MT"/>
              </w:rPr>
              <w:t>Keith Demicoli</w:t>
            </w:r>
          </w:p>
        </w:tc>
        <w:tc>
          <w:tcPr>
            <w:tcW w:w="2540" w:type="dxa"/>
            <w:gridSpan w:val="2"/>
          </w:tcPr>
          <w:p w:rsidR="00AB0759" w:rsidRPr="00823290" w:rsidRDefault="001C5670" w:rsidP="00B33E42">
            <w:pPr>
              <w:spacing w:after="0" w:line="240" w:lineRule="auto"/>
              <w:textAlignment w:val="baseline"/>
              <w:rPr>
                <w:rFonts w:eastAsiaTheme="minorEastAsia" w:cstheme="minorHAnsi"/>
                <w:i/>
                <w:iCs/>
                <w:sz w:val="20"/>
                <w:szCs w:val="20"/>
                <w:lang w:val="en-MT"/>
              </w:rPr>
            </w:pPr>
            <w:r w:rsidRPr="00823290">
              <w:rPr>
                <w:rFonts w:eastAsiaTheme="minorEastAsia" w:cstheme="minorHAnsi"/>
                <w:bCs/>
                <w:i/>
                <w:noProof/>
                <w:sz w:val="20"/>
                <w:szCs w:val="20"/>
                <w:lang w:val="en-US"/>
              </w:rPr>
              <w:drawing>
                <wp:inline distT="0" distB="0" distL="0" distR="0" wp14:anchorId="5342606D" wp14:editId="347A2937">
                  <wp:extent cx="1414133" cy="18519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43B14.tmp"/>
                          <pic:cNvPicPr/>
                        </pic:nvPicPr>
                        <pic:blipFill rotWithShape="1">
                          <a:blip r:embed="rId7">
                            <a:extLst>
                              <a:ext uri="{28A0092B-C50C-407E-A947-70E740481C1C}">
                                <a14:useLocalDpi xmlns:a14="http://schemas.microsoft.com/office/drawing/2010/main" val="0"/>
                              </a:ext>
                            </a:extLst>
                          </a:blip>
                          <a:srcRect l="5069" r="5698"/>
                          <a:stretch/>
                        </pic:blipFill>
                        <pic:spPr bwMode="auto">
                          <a:xfrm>
                            <a:off x="0" y="0"/>
                            <a:ext cx="1441108" cy="1887275"/>
                          </a:xfrm>
                          <a:prstGeom prst="rect">
                            <a:avLst/>
                          </a:prstGeom>
                          <a:ln>
                            <a:noFill/>
                          </a:ln>
                          <a:extLst>
                            <a:ext uri="{53640926-AAD7-44D8-BBD7-CCE9431645EC}">
                              <a14:shadowObscured xmlns:a14="http://schemas.microsoft.com/office/drawing/2010/main"/>
                            </a:ext>
                          </a:extLst>
                        </pic:spPr>
                      </pic:pic>
                    </a:graphicData>
                  </a:graphic>
                </wp:inline>
              </w:drawing>
            </w:r>
          </w:p>
        </w:tc>
        <w:tc>
          <w:tcPr>
            <w:tcW w:w="3061" w:type="dxa"/>
            <w:gridSpan w:val="2"/>
          </w:tcPr>
          <w:p w:rsidR="00B13105" w:rsidRPr="00823290" w:rsidRDefault="00ED1822" w:rsidP="00B33E42">
            <w:pPr>
              <w:pStyle w:val="Heading3"/>
              <w:spacing w:before="0" w:line="240" w:lineRule="auto"/>
              <w:textAlignment w:val="baseline"/>
              <w:outlineLvl w:val="2"/>
              <w:rPr>
                <w:rFonts w:asciiTheme="minorHAnsi" w:hAnsiTheme="minorHAnsi" w:cstheme="minorHAnsi"/>
                <w:color w:val="auto"/>
                <w:sz w:val="20"/>
                <w:szCs w:val="20"/>
              </w:rPr>
            </w:pPr>
            <w:r w:rsidRPr="00823290">
              <w:rPr>
                <w:rFonts w:asciiTheme="minorHAnsi" w:eastAsia="Times New Roman" w:hAnsiTheme="minorHAnsi" w:cstheme="minorHAnsi"/>
                <w:color w:val="auto"/>
                <w:sz w:val="20"/>
                <w:szCs w:val="20"/>
              </w:rPr>
              <w:t>Freelance broadcaster and communicator.</w:t>
            </w:r>
          </w:p>
          <w:p w:rsidR="00AB0759" w:rsidRPr="00823290" w:rsidRDefault="00AB0759" w:rsidP="00B33E42">
            <w:pPr>
              <w:spacing w:after="0" w:line="240" w:lineRule="auto"/>
              <w:textAlignment w:val="baseline"/>
              <w:outlineLvl w:val="1"/>
              <w:rPr>
                <w:rFonts w:eastAsiaTheme="minorEastAsia" w:cstheme="minorHAnsi"/>
                <w:i/>
                <w:iCs/>
                <w:sz w:val="20"/>
                <w:szCs w:val="20"/>
                <w:lang w:val="en-MT"/>
              </w:rPr>
            </w:pPr>
          </w:p>
        </w:tc>
      </w:tr>
      <w:tr w:rsidR="00A22DD2" w:rsidRPr="00823290" w:rsidTr="00762350">
        <w:tc>
          <w:tcPr>
            <w:tcW w:w="1956" w:type="dxa"/>
          </w:tcPr>
          <w:p w:rsidR="00AB0759" w:rsidRPr="00823290" w:rsidRDefault="00AB0759" w:rsidP="00B33E42">
            <w:pPr>
              <w:spacing w:after="0" w:line="240" w:lineRule="auto"/>
              <w:textAlignment w:val="baseline"/>
              <w:rPr>
                <w:rFonts w:eastAsiaTheme="minorEastAsia" w:cstheme="minorHAnsi"/>
                <w:i/>
                <w:iCs/>
                <w:sz w:val="20"/>
                <w:szCs w:val="20"/>
                <w:lang w:val="en-MT"/>
              </w:rPr>
            </w:pPr>
            <w:r w:rsidRPr="00823290">
              <w:rPr>
                <w:rFonts w:eastAsiaTheme="minorEastAsia" w:cstheme="minorHAnsi"/>
                <w:sz w:val="20"/>
                <w:szCs w:val="20"/>
                <w:lang w:val="en-MT"/>
              </w:rPr>
              <w:t>Head of European Commission Representation in Malta</w:t>
            </w:r>
          </w:p>
        </w:tc>
        <w:tc>
          <w:tcPr>
            <w:tcW w:w="1793" w:type="dxa"/>
          </w:tcPr>
          <w:p w:rsidR="00AB0759" w:rsidRPr="00823290" w:rsidRDefault="00AB0759" w:rsidP="00B33E42">
            <w:pPr>
              <w:spacing w:after="0" w:line="240" w:lineRule="auto"/>
              <w:textAlignment w:val="baseline"/>
              <w:rPr>
                <w:rFonts w:eastAsiaTheme="minorEastAsia" w:cstheme="minorHAnsi"/>
                <w:i/>
                <w:iCs/>
                <w:sz w:val="20"/>
                <w:szCs w:val="20"/>
                <w:lang w:val="en-MT"/>
              </w:rPr>
            </w:pPr>
            <w:r w:rsidRPr="00823290">
              <w:rPr>
                <w:rFonts w:eastAsiaTheme="minorEastAsia" w:cstheme="minorHAnsi"/>
                <w:bCs/>
                <w:i/>
                <w:sz w:val="20"/>
                <w:szCs w:val="20"/>
                <w:lang w:val="en-MT"/>
              </w:rPr>
              <w:t>Lorenzo Vella</w:t>
            </w:r>
          </w:p>
        </w:tc>
        <w:tc>
          <w:tcPr>
            <w:tcW w:w="2540" w:type="dxa"/>
            <w:gridSpan w:val="2"/>
          </w:tcPr>
          <w:p w:rsidR="00AB0759" w:rsidRPr="00823290" w:rsidRDefault="001C5670" w:rsidP="00B33E42">
            <w:pPr>
              <w:spacing w:after="0" w:line="240" w:lineRule="auto"/>
              <w:textAlignment w:val="baseline"/>
              <w:rPr>
                <w:rFonts w:eastAsiaTheme="minorEastAsia" w:cstheme="minorHAnsi"/>
                <w:i/>
                <w:iCs/>
                <w:sz w:val="20"/>
                <w:szCs w:val="20"/>
                <w:lang w:val="en-MT"/>
              </w:rPr>
            </w:pPr>
            <w:r w:rsidRPr="00823290">
              <w:rPr>
                <w:rFonts w:eastAsiaTheme="minorEastAsia" w:cstheme="minorHAnsi"/>
                <w:i/>
                <w:iCs/>
                <w:noProof/>
                <w:sz w:val="20"/>
                <w:szCs w:val="20"/>
                <w:lang w:val="en-US"/>
              </w:rPr>
              <w:drawing>
                <wp:inline distT="0" distB="0" distL="0" distR="0" wp14:anchorId="1A1E9671" wp14:editId="227E3D3A">
                  <wp:extent cx="1406324" cy="1804983"/>
                  <wp:effectExtent l="0" t="0" r="381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48312.tmp"/>
                          <pic:cNvPicPr/>
                        </pic:nvPicPr>
                        <pic:blipFill>
                          <a:blip r:embed="rId8">
                            <a:extLst>
                              <a:ext uri="{28A0092B-C50C-407E-A947-70E740481C1C}">
                                <a14:useLocalDpi xmlns:a14="http://schemas.microsoft.com/office/drawing/2010/main" val="0"/>
                              </a:ext>
                            </a:extLst>
                          </a:blip>
                          <a:stretch>
                            <a:fillRect/>
                          </a:stretch>
                        </pic:blipFill>
                        <pic:spPr>
                          <a:xfrm>
                            <a:off x="0" y="0"/>
                            <a:ext cx="1424100" cy="1827799"/>
                          </a:xfrm>
                          <a:prstGeom prst="rect">
                            <a:avLst/>
                          </a:prstGeom>
                        </pic:spPr>
                      </pic:pic>
                    </a:graphicData>
                  </a:graphic>
                </wp:inline>
              </w:drawing>
            </w:r>
          </w:p>
        </w:tc>
        <w:tc>
          <w:tcPr>
            <w:tcW w:w="3061" w:type="dxa"/>
            <w:gridSpan w:val="2"/>
          </w:tcPr>
          <w:p w:rsidR="00875D94" w:rsidRPr="00823290" w:rsidRDefault="00B13105" w:rsidP="00ED1822">
            <w:pPr>
              <w:spacing w:after="0" w:line="240" w:lineRule="auto"/>
              <w:textAlignment w:val="baseline"/>
              <w:rPr>
                <w:rFonts w:eastAsiaTheme="minorEastAsia" w:cstheme="minorHAnsi"/>
                <w:iCs/>
                <w:sz w:val="20"/>
                <w:szCs w:val="20"/>
                <w:lang w:val="en-MT"/>
              </w:rPr>
            </w:pPr>
            <w:r w:rsidRPr="00823290">
              <w:rPr>
                <w:rFonts w:eastAsiaTheme="minorEastAsia" w:cstheme="minorHAnsi"/>
                <w:iCs/>
                <w:sz w:val="20"/>
                <w:szCs w:val="20"/>
                <w:lang w:val="en-MT"/>
              </w:rPr>
              <w:t>Head of</w:t>
            </w:r>
            <w:r w:rsidR="00ED1822" w:rsidRPr="00823290">
              <w:rPr>
                <w:rFonts w:eastAsiaTheme="minorEastAsia" w:cstheme="minorHAnsi"/>
                <w:iCs/>
                <w:sz w:val="20"/>
                <w:szCs w:val="20"/>
              </w:rPr>
              <w:t xml:space="preserve"> the</w:t>
            </w:r>
            <w:r w:rsidRPr="00823290">
              <w:rPr>
                <w:rFonts w:eastAsiaTheme="minorEastAsia" w:cstheme="minorHAnsi"/>
                <w:iCs/>
                <w:sz w:val="20"/>
                <w:szCs w:val="20"/>
                <w:lang w:val="en-MT"/>
              </w:rPr>
              <w:t xml:space="preserve"> European Commission Representation in Malta since May 2023. </w:t>
            </w:r>
            <w:r w:rsidR="00ED1822" w:rsidRPr="00823290">
              <w:rPr>
                <w:rFonts w:eastAsiaTheme="minorEastAsia" w:cstheme="minorHAnsi"/>
                <w:iCs/>
                <w:sz w:val="20"/>
                <w:szCs w:val="20"/>
              </w:rPr>
              <w:t xml:space="preserve">Formerly </w:t>
            </w:r>
            <w:r w:rsidRPr="00823290">
              <w:rPr>
                <w:rFonts w:eastAsiaTheme="minorEastAsia" w:cstheme="minorHAnsi"/>
                <w:iCs/>
                <w:sz w:val="20"/>
                <w:szCs w:val="20"/>
                <w:lang w:val="en-MT"/>
              </w:rPr>
              <w:t>Malta’s Permanent Represen</w:t>
            </w:r>
            <w:r w:rsidR="00ED1822" w:rsidRPr="00823290">
              <w:rPr>
                <w:rFonts w:eastAsiaTheme="minorEastAsia" w:cstheme="minorHAnsi"/>
                <w:iCs/>
                <w:sz w:val="20"/>
                <w:szCs w:val="20"/>
              </w:rPr>
              <w:t>t</w:t>
            </w:r>
            <w:r w:rsidRPr="00823290">
              <w:rPr>
                <w:rFonts w:eastAsiaTheme="minorEastAsia" w:cstheme="minorHAnsi"/>
                <w:iCs/>
                <w:sz w:val="20"/>
                <w:szCs w:val="20"/>
                <w:lang w:val="en-MT"/>
              </w:rPr>
              <w:t>ative to th</w:t>
            </w:r>
            <w:r w:rsidR="00875D94" w:rsidRPr="00823290">
              <w:rPr>
                <w:rFonts w:eastAsiaTheme="minorEastAsia" w:cstheme="minorHAnsi"/>
                <w:iCs/>
                <w:sz w:val="20"/>
                <w:szCs w:val="20"/>
                <w:lang w:val="en-MT"/>
              </w:rPr>
              <w:t xml:space="preserve">e Council of Europe </w:t>
            </w:r>
            <w:r w:rsidR="00ED1822" w:rsidRPr="00823290">
              <w:rPr>
                <w:rFonts w:eastAsiaTheme="minorEastAsia" w:cstheme="minorHAnsi"/>
                <w:iCs/>
                <w:sz w:val="20"/>
                <w:szCs w:val="20"/>
                <w:lang w:val="en-MT"/>
              </w:rPr>
              <w:t>(2021-2023), and</w:t>
            </w:r>
            <w:r w:rsidR="00B15722" w:rsidRPr="00823290">
              <w:rPr>
                <w:rFonts w:eastAsiaTheme="minorEastAsia" w:cstheme="minorHAnsi"/>
                <w:iCs/>
                <w:sz w:val="20"/>
                <w:szCs w:val="20"/>
                <w:lang w:val="en-MT"/>
              </w:rPr>
              <w:t xml:space="preserve"> </w:t>
            </w:r>
            <w:r w:rsidRPr="00823290">
              <w:rPr>
                <w:rFonts w:eastAsiaTheme="minorEastAsia" w:cstheme="minorHAnsi"/>
                <w:iCs/>
                <w:sz w:val="20"/>
                <w:szCs w:val="20"/>
                <w:lang w:val="en-MT"/>
              </w:rPr>
              <w:t>Deputy Permanent Representa</w:t>
            </w:r>
            <w:r w:rsidR="00875D94" w:rsidRPr="00823290">
              <w:rPr>
                <w:rFonts w:eastAsiaTheme="minorEastAsia" w:cstheme="minorHAnsi"/>
                <w:iCs/>
                <w:sz w:val="20"/>
                <w:szCs w:val="20"/>
                <w:lang w:val="en-MT"/>
              </w:rPr>
              <w:t>t</w:t>
            </w:r>
            <w:r w:rsidRPr="00823290">
              <w:rPr>
                <w:rFonts w:eastAsiaTheme="minorEastAsia" w:cstheme="minorHAnsi"/>
                <w:iCs/>
                <w:sz w:val="20"/>
                <w:szCs w:val="20"/>
                <w:lang w:val="en-MT"/>
              </w:rPr>
              <w:t xml:space="preserve">ive of Malta to </w:t>
            </w:r>
            <w:r w:rsidR="00B15722" w:rsidRPr="00823290">
              <w:rPr>
                <w:rFonts w:eastAsiaTheme="minorEastAsia" w:cstheme="minorHAnsi"/>
                <w:iCs/>
                <w:sz w:val="20"/>
                <w:szCs w:val="20"/>
                <w:lang w:val="en-MT"/>
              </w:rPr>
              <w:t>the European Union.</w:t>
            </w:r>
          </w:p>
        </w:tc>
      </w:tr>
      <w:tr w:rsidR="00A22DD2" w:rsidRPr="00823290" w:rsidTr="00762350">
        <w:tc>
          <w:tcPr>
            <w:tcW w:w="1956" w:type="dxa"/>
          </w:tcPr>
          <w:p w:rsidR="00AB0759" w:rsidRPr="00823290" w:rsidRDefault="00AB0759" w:rsidP="00B33E42">
            <w:pPr>
              <w:spacing w:after="0" w:line="240" w:lineRule="auto"/>
              <w:textAlignment w:val="baseline"/>
              <w:rPr>
                <w:rFonts w:eastAsiaTheme="minorEastAsia" w:cstheme="minorHAnsi"/>
                <w:iCs/>
                <w:sz w:val="20"/>
                <w:szCs w:val="20"/>
                <w:lang w:val="en-MT"/>
              </w:rPr>
            </w:pPr>
            <w:r w:rsidRPr="00823290">
              <w:rPr>
                <w:rFonts w:eastAsiaTheme="minorEastAsia" w:cstheme="minorHAnsi"/>
                <w:bCs/>
                <w:sz w:val="20"/>
                <w:szCs w:val="20"/>
                <w:lang w:val="en-MT"/>
              </w:rPr>
              <w:t>Director-General, SG-</w:t>
            </w:r>
            <w:r w:rsidRPr="00823290">
              <w:rPr>
                <w:rStyle w:val="normaltextrun"/>
                <w:rFonts w:eastAsiaTheme="minorEastAsia" w:cstheme="minorHAnsi"/>
                <w:sz w:val="20"/>
                <w:szCs w:val="20"/>
                <w:lang w:val="en-MT"/>
              </w:rPr>
              <w:t>RECOVER, European Commission</w:t>
            </w:r>
          </w:p>
        </w:tc>
        <w:tc>
          <w:tcPr>
            <w:tcW w:w="1793" w:type="dxa"/>
          </w:tcPr>
          <w:p w:rsidR="00AB0759" w:rsidRPr="00823290" w:rsidRDefault="00AB0759" w:rsidP="00B33E42">
            <w:pPr>
              <w:spacing w:after="0" w:line="240" w:lineRule="auto"/>
              <w:textAlignment w:val="baseline"/>
              <w:rPr>
                <w:rFonts w:eastAsiaTheme="minorEastAsia" w:cstheme="minorHAnsi"/>
                <w:i/>
                <w:iCs/>
                <w:sz w:val="20"/>
                <w:szCs w:val="20"/>
                <w:lang w:val="en-MT"/>
              </w:rPr>
            </w:pPr>
            <w:r w:rsidRPr="00823290">
              <w:rPr>
                <w:rFonts w:eastAsiaTheme="minorEastAsia" w:cstheme="minorHAnsi"/>
                <w:bCs/>
                <w:i/>
                <w:sz w:val="20"/>
                <w:szCs w:val="20"/>
                <w:lang w:val="en-MT"/>
              </w:rPr>
              <w:t>Celine Gauer</w:t>
            </w:r>
          </w:p>
        </w:tc>
        <w:tc>
          <w:tcPr>
            <w:tcW w:w="2540" w:type="dxa"/>
            <w:gridSpan w:val="2"/>
          </w:tcPr>
          <w:p w:rsidR="00AB0759" w:rsidRPr="00823290" w:rsidRDefault="00875D94" w:rsidP="00B33E42">
            <w:pPr>
              <w:spacing w:after="0" w:line="240" w:lineRule="auto"/>
              <w:textAlignment w:val="baseline"/>
              <w:rPr>
                <w:rFonts w:eastAsiaTheme="minorEastAsia" w:cstheme="minorHAnsi"/>
                <w:i/>
                <w:iCs/>
                <w:sz w:val="20"/>
                <w:szCs w:val="20"/>
                <w:lang w:val="en-MT"/>
              </w:rPr>
            </w:pPr>
            <w:r w:rsidRPr="00823290">
              <w:rPr>
                <w:rFonts w:eastAsiaTheme="minorEastAsia" w:cstheme="minorHAnsi"/>
                <w:i/>
                <w:iCs/>
                <w:noProof/>
                <w:sz w:val="20"/>
                <w:szCs w:val="20"/>
                <w:lang w:val="en-US"/>
              </w:rPr>
              <w:drawing>
                <wp:inline distT="0" distB="0" distL="0" distR="0">
                  <wp:extent cx="1441048" cy="1706108"/>
                  <wp:effectExtent l="0" t="0" r="698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4DEA7.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7125" cy="1725143"/>
                          </a:xfrm>
                          <a:prstGeom prst="rect">
                            <a:avLst/>
                          </a:prstGeom>
                        </pic:spPr>
                      </pic:pic>
                    </a:graphicData>
                  </a:graphic>
                </wp:inline>
              </w:drawing>
            </w:r>
          </w:p>
        </w:tc>
        <w:tc>
          <w:tcPr>
            <w:tcW w:w="3061" w:type="dxa"/>
            <w:gridSpan w:val="2"/>
          </w:tcPr>
          <w:p w:rsidR="00AB0759" w:rsidRPr="00823290" w:rsidRDefault="00875D94" w:rsidP="00A2748C">
            <w:pPr>
              <w:pStyle w:val="NormalWeb"/>
              <w:rPr>
                <w:rFonts w:asciiTheme="minorHAnsi" w:hAnsiTheme="minorHAnsi" w:cstheme="minorHAnsi"/>
                <w:color w:val="000000"/>
                <w:sz w:val="20"/>
                <w:szCs w:val="20"/>
                <w:lang w:val="en-MT"/>
              </w:rPr>
            </w:pPr>
            <w:r w:rsidRPr="00823290">
              <w:rPr>
                <w:rFonts w:asciiTheme="minorHAnsi" w:hAnsiTheme="minorHAnsi" w:cstheme="minorHAnsi"/>
                <w:color w:val="000000"/>
                <w:sz w:val="20"/>
                <w:szCs w:val="20"/>
                <w:lang w:val="en-MT"/>
              </w:rPr>
              <w:t>Director General of the Recovery and Resilience Task Force. Deputy Secretary General for Policy Coordination in the European Commission (2018-2020).</w:t>
            </w:r>
            <w:r w:rsidR="00E6707E" w:rsidRPr="00823290">
              <w:rPr>
                <w:rFonts w:asciiTheme="minorHAnsi" w:hAnsiTheme="minorHAnsi" w:cstheme="minorHAnsi"/>
                <w:color w:val="000000"/>
                <w:sz w:val="20"/>
                <w:szCs w:val="20"/>
                <w:lang w:val="en-MT"/>
              </w:rPr>
              <w:t xml:space="preserve"> </w:t>
            </w:r>
            <w:r w:rsidR="00B15722" w:rsidRPr="00823290">
              <w:rPr>
                <w:rFonts w:asciiTheme="minorHAnsi" w:hAnsiTheme="minorHAnsi" w:cstheme="minorHAnsi"/>
                <w:color w:val="000000"/>
                <w:sz w:val="20"/>
                <w:szCs w:val="20"/>
                <w:lang w:val="en-MT"/>
              </w:rPr>
              <w:t>Former m</w:t>
            </w:r>
            <w:r w:rsidRPr="00823290">
              <w:rPr>
                <w:rFonts w:asciiTheme="minorHAnsi" w:hAnsiTheme="minorHAnsi" w:cstheme="minorHAnsi"/>
                <w:color w:val="000000"/>
                <w:sz w:val="20"/>
                <w:szCs w:val="20"/>
                <w:lang w:val="en-MT"/>
              </w:rPr>
              <w:t>ember of the Directorate General for Competition</w:t>
            </w:r>
            <w:r w:rsidR="00A2748C" w:rsidRPr="00823290">
              <w:rPr>
                <w:rFonts w:asciiTheme="minorHAnsi" w:hAnsiTheme="minorHAnsi" w:cstheme="minorHAnsi"/>
                <w:color w:val="000000"/>
                <w:sz w:val="20"/>
                <w:szCs w:val="20"/>
                <w:lang w:val="en-GB"/>
              </w:rPr>
              <w:t>,</w:t>
            </w:r>
            <w:r w:rsidRPr="00823290">
              <w:rPr>
                <w:rFonts w:asciiTheme="minorHAnsi" w:hAnsiTheme="minorHAnsi" w:cstheme="minorHAnsi"/>
                <w:color w:val="000000"/>
                <w:sz w:val="20"/>
                <w:szCs w:val="20"/>
                <w:lang w:val="en-MT"/>
              </w:rPr>
              <w:t xml:space="preserve"> wh</w:t>
            </w:r>
            <w:r w:rsidR="00B15722" w:rsidRPr="00823290">
              <w:rPr>
                <w:rFonts w:asciiTheme="minorHAnsi" w:hAnsiTheme="minorHAnsi" w:cstheme="minorHAnsi"/>
                <w:color w:val="000000"/>
                <w:sz w:val="20"/>
                <w:szCs w:val="20"/>
                <w:lang w:val="en-MT"/>
              </w:rPr>
              <w:t>ere</w:t>
            </w:r>
            <w:r w:rsidR="00ED1822" w:rsidRPr="00823290">
              <w:rPr>
                <w:rFonts w:asciiTheme="minorHAnsi" w:hAnsiTheme="minorHAnsi" w:cstheme="minorHAnsi"/>
                <w:color w:val="000000"/>
                <w:sz w:val="20"/>
                <w:szCs w:val="20"/>
                <w:lang w:val="en-GB"/>
              </w:rPr>
              <w:t xml:space="preserve"> she</w:t>
            </w:r>
            <w:r w:rsidR="00B15722" w:rsidRPr="00823290">
              <w:rPr>
                <w:rFonts w:asciiTheme="minorHAnsi" w:hAnsiTheme="minorHAnsi" w:cstheme="minorHAnsi"/>
                <w:color w:val="000000"/>
                <w:sz w:val="20"/>
                <w:szCs w:val="20"/>
                <w:lang w:val="en-MT"/>
              </w:rPr>
              <w:t xml:space="preserve"> occupied various positions</w:t>
            </w:r>
            <w:r w:rsidRPr="00823290">
              <w:rPr>
                <w:rFonts w:asciiTheme="minorHAnsi" w:hAnsiTheme="minorHAnsi" w:cstheme="minorHAnsi"/>
                <w:color w:val="000000"/>
                <w:sz w:val="20"/>
                <w:szCs w:val="20"/>
                <w:lang w:val="en-MT"/>
              </w:rPr>
              <w:t xml:space="preserve">, </w:t>
            </w:r>
            <w:r w:rsidR="00A2748C" w:rsidRPr="00823290">
              <w:rPr>
                <w:rFonts w:asciiTheme="minorHAnsi" w:hAnsiTheme="minorHAnsi" w:cstheme="minorHAnsi"/>
                <w:color w:val="000000"/>
                <w:sz w:val="20"/>
                <w:szCs w:val="20"/>
                <w:lang w:val="en-GB"/>
              </w:rPr>
              <w:t>most recently</w:t>
            </w:r>
            <w:r w:rsidRPr="00823290">
              <w:rPr>
                <w:rFonts w:asciiTheme="minorHAnsi" w:hAnsiTheme="minorHAnsi" w:cstheme="minorHAnsi"/>
                <w:color w:val="000000"/>
                <w:sz w:val="20"/>
                <w:szCs w:val="20"/>
                <w:lang w:val="en-MT"/>
              </w:rPr>
              <w:t xml:space="preserve"> as Director for En</w:t>
            </w:r>
            <w:r w:rsidR="00B15722" w:rsidRPr="00823290">
              <w:rPr>
                <w:rFonts w:asciiTheme="minorHAnsi" w:hAnsiTheme="minorHAnsi" w:cstheme="minorHAnsi"/>
                <w:color w:val="000000"/>
                <w:sz w:val="20"/>
                <w:szCs w:val="20"/>
                <w:lang w:val="en-MT"/>
              </w:rPr>
              <w:t>ergy and Environment.</w:t>
            </w:r>
          </w:p>
        </w:tc>
      </w:tr>
      <w:tr w:rsidR="00A22DD2" w:rsidRPr="00823290" w:rsidTr="00762350">
        <w:tc>
          <w:tcPr>
            <w:tcW w:w="1956" w:type="dxa"/>
          </w:tcPr>
          <w:p w:rsidR="00A22DD2" w:rsidRPr="00823290" w:rsidRDefault="00A22DD2" w:rsidP="00D36BC6">
            <w:pPr>
              <w:spacing w:after="0" w:line="240" w:lineRule="auto"/>
              <w:textAlignment w:val="baseline"/>
              <w:rPr>
                <w:rFonts w:eastAsiaTheme="minorEastAsia" w:cstheme="minorHAnsi"/>
                <w:i/>
                <w:iCs/>
                <w:sz w:val="20"/>
                <w:szCs w:val="20"/>
                <w:lang w:val="en-MT"/>
              </w:rPr>
            </w:pPr>
            <w:r w:rsidRPr="00823290">
              <w:rPr>
                <w:rFonts w:eastAsiaTheme="minorEastAsia" w:cstheme="minorHAnsi"/>
                <w:sz w:val="20"/>
                <w:szCs w:val="20"/>
                <w:lang w:val="en-MT"/>
              </w:rPr>
              <w:lastRenderedPageBreak/>
              <w:t xml:space="preserve">Parliamentary Secretary for European Funds, </w:t>
            </w:r>
            <w:r w:rsidRPr="00823290">
              <w:rPr>
                <w:rStyle w:val="eop"/>
                <w:rFonts w:eastAsiaTheme="minorEastAsia" w:cstheme="minorHAnsi"/>
                <w:sz w:val="20"/>
                <w:szCs w:val="20"/>
                <w:lang w:val="en-MT"/>
              </w:rPr>
              <w:t>Ministry for Economy, European Funds and Lands</w:t>
            </w:r>
          </w:p>
        </w:tc>
        <w:tc>
          <w:tcPr>
            <w:tcW w:w="1793" w:type="dxa"/>
          </w:tcPr>
          <w:p w:rsidR="00A22DD2" w:rsidRPr="00823290" w:rsidRDefault="00A22DD2" w:rsidP="00D36BC6">
            <w:pPr>
              <w:spacing w:after="0" w:line="240" w:lineRule="auto"/>
              <w:textAlignment w:val="baseline"/>
              <w:rPr>
                <w:rFonts w:eastAsiaTheme="minorEastAsia" w:cstheme="minorHAnsi"/>
                <w:i/>
                <w:iCs/>
                <w:sz w:val="20"/>
                <w:szCs w:val="20"/>
                <w:lang w:val="en-MT"/>
              </w:rPr>
            </w:pPr>
            <w:r w:rsidRPr="00823290">
              <w:rPr>
                <w:rFonts w:eastAsiaTheme="minorEastAsia" w:cstheme="minorHAnsi"/>
                <w:bCs/>
                <w:i/>
                <w:sz w:val="20"/>
                <w:szCs w:val="20"/>
                <w:lang w:val="en-MT"/>
              </w:rPr>
              <w:t>Hon. Dr Chris Bonett</w:t>
            </w:r>
          </w:p>
        </w:tc>
        <w:tc>
          <w:tcPr>
            <w:tcW w:w="2540" w:type="dxa"/>
            <w:gridSpan w:val="2"/>
          </w:tcPr>
          <w:p w:rsidR="00A22DD2" w:rsidRPr="00823290" w:rsidRDefault="00A22DD2" w:rsidP="00D36BC6">
            <w:pPr>
              <w:spacing w:after="0" w:line="240" w:lineRule="auto"/>
              <w:textAlignment w:val="baseline"/>
              <w:rPr>
                <w:rFonts w:eastAsiaTheme="minorEastAsia" w:cstheme="minorHAnsi"/>
                <w:i/>
                <w:iCs/>
                <w:sz w:val="20"/>
                <w:szCs w:val="20"/>
                <w:lang w:val="en-MT"/>
              </w:rPr>
            </w:pPr>
            <w:r w:rsidRPr="00823290">
              <w:rPr>
                <w:rFonts w:eastAsiaTheme="minorEastAsia" w:cstheme="minorHAnsi"/>
                <w:i/>
                <w:iCs/>
                <w:noProof/>
                <w:sz w:val="20"/>
                <w:szCs w:val="20"/>
                <w:lang w:val="en-US"/>
              </w:rPr>
              <w:drawing>
                <wp:inline distT="0" distB="0" distL="0" distR="0" wp14:anchorId="391A7FF7" wp14:editId="48ABF9FA">
                  <wp:extent cx="1439545" cy="2042206"/>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542CC7.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56429" cy="2066159"/>
                          </a:xfrm>
                          <a:prstGeom prst="rect">
                            <a:avLst/>
                          </a:prstGeom>
                        </pic:spPr>
                      </pic:pic>
                    </a:graphicData>
                  </a:graphic>
                </wp:inline>
              </w:drawing>
            </w:r>
          </w:p>
        </w:tc>
        <w:tc>
          <w:tcPr>
            <w:tcW w:w="3061" w:type="dxa"/>
            <w:gridSpan w:val="2"/>
            <w:shd w:val="clear" w:color="auto" w:fill="auto"/>
          </w:tcPr>
          <w:p w:rsidR="00A22DD2" w:rsidRPr="00823290" w:rsidRDefault="00A22DD2" w:rsidP="00340599">
            <w:pPr>
              <w:pStyle w:val="NormalWeb"/>
              <w:spacing w:before="0" w:beforeAutospacing="0" w:after="0" w:afterAutospacing="0"/>
              <w:rPr>
                <w:rFonts w:asciiTheme="minorHAnsi" w:hAnsiTheme="minorHAnsi" w:cstheme="minorHAnsi"/>
                <w:sz w:val="20"/>
                <w:szCs w:val="20"/>
                <w:lang w:val="en-MT"/>
              </w:rPr>
            </w:pPr>
            <w:r w:rsidRPr="00823290">
              <w:rPr>
                <w:rFonts w:asciiTheme="minorHAnsi" w:hAnsiTheme="minorHAnsi" w:cstheme="minorHAnsi"/>
                <w:sz w:val="20"/>
                <w:szCs w:val="20"/>
                <w:lang w:val="en-MT"/>
              </w:rPr>
              <w:t xml:space="preserve">Elected to Parliament and appointed Parliamentary Secretary for European Funds </w:t>
            </w:r>
            <w:proofErr w:type="spellStart"/>
            <w:r w:rsidRPr="00823290">
              <w:rPr>
                <w:rFonts w:asciiTheme="minorHAnsi" w:hAnsiTheme="minorHAnsi" w:cstheme="minorHAnsi"/>
                <w:sz w:val="20"/>
                <w:szCs w:val="20"/>
                <w:lang w:val="mt-MT"/>
              </w:rPr>
              <w:t>within</w:t>
            </w:r>
            <w:proofErr w:type="spellEnd"/>
            <w:r w:rsidRPr="00823290">
              <w:rPr>
                <w:rFonts w:asciiTheme="minorHAnsi" w:hAnsiTheme="minorHAnsi" w:cstheme="minorHAnsi"/>
                <w:sz w:val="20"/>
                <w:szCs w:val="20"/>
                <w:lang w:val="mt-MT"/>
              </w:rPr>
              <w:t xml:space="preserve"> </w:t>
            </w:r>
            <w:proofErr w:type="spellStart"/>
            <w:r w:rsidRPr="00823290">
              <w:rPr>
                <w:rFonts w:asciiTheme="minorHAnsi" w:hAnsiTheme="minorHAnsi" w:cstheme="minorHAnsi"/>
                <w:sz w:val="20"/>
                <w:szCs w:val="20"/>
                <w:lang w:val="mt-MT"/>
              </w:rPr>
              <w:t>the</w:t>
            </w:r>
            <w:proofErr w:type="spellEnd"/>
            <w:r w:rsidRPr="00823290">
              <w:rPr>
                <w:rFonts w:asciiTheme="minorHAnsi" w:hAnsiTheme="minorHAnsi" w:cstheme="minorHAnsi"/>
                <w:sz w:val="20"/>
                <w:szCs w:val="20"/>
                <w:lang w:val="mt-MT"/>
              </w:rPr>
              <w:t xml:space="preserve"> </w:t>
            </w:r>
            <w:r w:rsidRPr="00823290">
              <w:rPr>
                <w:rFonts w:asciiTheme="minorHAnsi" w:hAnsiTheme="minorHAnsi" w:cstheme="minorHAnsi"/>
                <w:sz w:val="20"/>
                <w:szCs w:val="20"/>
                <w:lang w:val="en-MT"/>
              </w:rPr>
              <w:t>Ministry for Economy, European Funds and Lands</w:t>
            </w:r>
            <w:r w:rsidRPr="00823290">
              <w:rPr>
                <w:rFonts w:asciiTheme="minorHAnsi" w:hAnsiTheme="minorHAnsi" w:cstheme="minorHAnsi"/>
                <w:sz w:val="20"/>
                <w:szCs w:val="20"/>
                <w:lang w:val="mt-MT"/>
              </w:rPr>
              <w:t xml:space="preserve"> </w:t>
            </w:r>
            <w:proofErr w:type="spellStart"/>
            <w:r w:rsidR="00340599" w:rsidRPr="00823290">
              <w:rPr>
                <w:rFonts w:asciiTheme="minorHAnsi" w:hAnsiTheme="minorHAnsi" w:cstheme="minorHAnsi"/>
                <w:sz w:val="20"/>
                <w:szCs w:val="20"/>
                <w:lang w:val="mt-MT"/>
              </w:rPr>
              <w:t>in</w:t>
            </w:r>
            <w:proofErr w:type="spellEnd"/>
            <w:r w:rsidRPr="00823290">
              <w:rPr>
                <w:rFonts w:asciiTheme="minorHAnsi" w:hAnsiTheme="minorHAnsi" w:cstheme="minorHAnsi"/>
                <w:sz w:val="20"/>
                <w:szCs w:val="20"/>
                <w:lang w:val="mt-MT"/>
              </w:rPr>
              <w:t xml:space="preserve"> </w:t>
            </w:r>
            <w:proofErr w:type="spellStart"/>
            <w:r w:rsidRPr="00823290">
              <w:rPr>
                <w:rFonts w:asciiTheme="minorHAnsi" w:hAnsiTheme="minorHAnsi" w:cstheme="minorHAnsi"/>
                <w:sz w:val="20"/>
                <w:szCs w:val="20"/>
                <w:lang w:val="mt-MT"/>
              </w:rPr>
              <w:t>March</w:t>
            </w:r>
            <w:proofErr w:type="spellEnd"/>
            <w:r w:rsidRPr="00823290">
              <w:rPr>
                <w:rFonts w:asciiTheme="minorHAnsi" w:hAnsiTheme="minorHAnsi" w:cstheme="minorHAnsi"/>
                <w:sz w:val="20"/>
                <w:szCs w:val="20"/>
                <w:lang w:val="mt-MT"/>
              </w:rPr>
              <w:t xml:space="preserve"> 2022.</w:t>
            </w:r>
            <w:r w:rsidRPr="00823290">
              <w:rPr>
                <w:rFonts w:asciiTheme="minorHAnsi" w:hAnsiTheme="minorHAnsi" w:cstheme="minorHAnsi"/>
                <w:sz w:val="20"/>
                <w:szCs w:val="20"/>
                <w:lang w:val="en-MT"/>
              </w:rPr>
              <w:t xml:space="preserve"> Served as Mayor of Gżira.</w:t>
            </w:r>
          </w:p>
        </w:tc>
      </w:tr>
      <w:tr w:rsidR="00A22DD2" w:rsidRPr="00823290" w:rsidTr="00762350">
        <w:tc>
          <w:tcPr>
            <w:tcW w:w="1956" w:type="dxa"/>
          </w:tcPr>
          <w:p w:rsidR="00AB0759" w:rsidRPr="00823290" w:rsidRDefault="00A22DD2" w:rsidP="00A22DD2">
            <w:pPr>
              <w:spacing w:after="0" w:line="240" w:lineRule="auto"/>
              <w:textAlignment w:val="baseline"/>
              <w:rPr>
                <w:rFonts w:eastAsiaTheme="minorEastAsia" w:cstheme="minorHAnsi"/>
                <w:i/>
                <w:iCs/>
                <w:sz w:val="20"/>
                <w:szCs w:val="20"/>
                <w:lang w:val="en-MT"/>
              </w:rPr>
            </w:pPr>
            <w:r w:rsidRPr="00823290">
              <w:rPr>
                <w:rFonts w:eastAsiaTheme="minorEastAsia" w:cstheme="minorHAnsi"/>
                <w:sz w:val="20"/>
                <w:szCs w:val="20"/>
                <w:lang w:val="en-MT"/>
              </w:rPr>
              <w:t>Divisional Manager, Interconnect Malta</w:t>
            </w:r>
          </w:p>
        </w:tc>
        <w:tc>
          <w:tcPr>
            <w:tcW w:w="1793" w:type="dxa"/>
          </w:tcPr>
          <w:p w:rsidR="00AB0759" w:rsidRPr="00823290" w:rsidRDefault="00A22DD2" w:rsidP="00765A34">
            <w:pPr>
              <w:spacing w:after="0" w:line="240" w:lineRule="auto"/>
              <w:textAlignment w:val="baseline"/>
              <w:rPr>
                <w:rFonts w:eastAsiaTheme="minorEastAsia" w:cstheme="minorHAnsi"/>
                <w:i/>
                <w:iCs/>
                <w:sz w:val="20"/>
                <w:szCs w:val="20"/>
                <w:lang w:val="en-MT"/>
              </w:rPr>
            </w:pPr>
            <w:r w:rsidRPr="00823290">
              <w:rPr>
                <w:rStyle w:val="spelle"/>
                <w:rFonts w:cstheme="minorHAnsi"/>
                <w:i/>
                <w:sz w:val="20"/>
                <w:szCs w:val="20"/>
              </w:rPr>
              <w:t>Dr</w:t>
            </w:r>
            <w:r w:rsidRPr="00823290">
              <w:rPr>
                <w:rFonts w:cstheme="minorHAnsi"/>
                <w:i/>
                <w:sz w:val="20"/>
                <w:szCs w:val="20"/>
              </w:rPr>
              <w:t xml:space="preserve"> </w:t>
            </w:r>
            <w:proofErr w:type="spellStart"/>
            <w:r w:rsidRPr="00823290">
              <w:rPr>
                <w:rFonts w:cstheme="minorHAnsi"/>
                <w:i/>
                <w:sz w:val="20"/>
                <w:szCs w:val="20"/>
              </w:rPr>
              <w:t>Ing</w:t>
            </w:r>
            <w:proofErr w:type="spellEnd"/>
            <w:r w:rsidRPr="00823290">
              <w:rPr>
                <w:rFonts w:cstheme="minorHAnsi"/>
                <w:i/>
                <w:sz w:val="20"/>
                <w:szCs w:val="20"/>
              </w:rPr>
              <w:t>. Joseph Vassallo</w:t>
            </w:r>
          </w:p>
        </w:tc>
        <w:tc>
          <w:tcPr>
            <w:tcW w:w="2540" w:type="dxa"/>
            <w:gridSpan w:val="2"/>
          </w:tcPr>
          <w:p w:rsidR="00AB0759" w:rsidRPr="00823290" w:rsidRDefault="00A22DD2" w:rsidP="00B33E42">
            <w:pPr>
              <w:spacing w:after="0" w:line="240" w:lineRule="auto"/>
              <w:textAlignment w:val="baseline"/>
              <w:rPr>
                <w:rFonts w:eastAsiaTheme="minorEastAsia" w:cstheme="minorHAnsi"/>
                <w:i/>
                <w:iCs/>
                <w:sz w:val="20"/>
                <w:szCs w:val="20"/>
                <w:lang w:val="en-MT"/>
              </w:rPr>
            </w:pPr>
            <w:r w:rsidRPr="00823290">
              <w:rPr>
                <w:rFonts w:eastAsiaTheme="minorEastAsia" w:cstheme="minorHAnsi"/>
                <w:i/>
                <w:iCs/>
                <w:noProof/>
                <w:sz w:val="20"/>
                <w:szCs w:val="20"/>
                <w:lang w:val="en-US"/>
              </w:rPr>
              <w:drawing>
                <wp:inline distT="0" distB="0" distL="0" distR="0">
                  <wp:extent cx="1462547" cy="2029284"/>
                  <wp:effectExtent l="0" t="0" r="444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84EF89.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6859" cy="2049142"/>
                          </a:xfrm>
                          <a:prstGeom prst="rect">
                            <a:avLst/>
                          </a:prstGeom>
                        </pic:spPr>
                      </pic:pic>
                    </a:graphicData>
                  </a:graphic>
                </wp:inline>
              </w:drawing>
            </w:r>
          </w:p>
        </w:tc>
        <w:tc>
          <w:tcPr>
            <w:tcW w:w="3061" w:type="dxa"/>
            <w:gridSpan w:val="2"/>
            <w:shd w:val="clear" w:color="auto" w:fill="auto"/>
          </w:tcPr>
          <w:p w:rsidR="00A22DD2" w:rsidRPr="00823290" w:rsidRDefault="00A22DD2" w:rsidP="00A22DD2">
            <w:pPr>
              <w:spacing w:before="100" w:beforeAutospacing="1" w:after="100" w:afterAutospacing="1" w:line="240" w:lineRule="auto"/>
              <w:rPr>
                <w:rFonts w:cstheme="minorHAnsi"/>
                <w:sz w:val="20"/>
                <w:szCs w:val="20"/>
                <w:lang w:val="en-MT"/>
              </w:rPr>
            </w:pPr>
            <w:r w:rsidRPr="00823290">
              <w:rPr>
                <w:rFonts w:cstheme="minorHAnsi"/>
                <w:sz w:val="20"/>
                <w:szCs w:val="20"/>
                <w:lang w:val="en-MT"/>
              </w:rPr>
              <w:t>A</w:t>
            </w:r>
            <w:r w:rsidRPr="00823290">
              <w:rPr>
                <w:rFonts w:cstheme="minorHAnsi"/>
                <w:sz w:val="20"/>
                <w:szCs w:val="20"/>
              </w:rPr>
              <w:t>n electrical engineer,</w:t>
            </w:r>
            <w:r w:rsidRPr="00823290">
              <w:rPr>
                <w:rFonts w:cstheme="minorHAnsi"/>
                <w:sz w:val="20"/>
                <w:szCs w:val="20"/>
                <w:lang w:val="en-MT"/>
              </w:rPr>
              <w:t xml:space="preserve"> currently leading a </w:t>
            </w:r>
            <w:r w:rsidRPr="00823290">
              <w:rPr>
                <w:rFonts w:cstheme="minorHAnsi"/>
                <w:sz w:val="20"/>
                <w:szCs w:val="20"/>
              </w:rPr>
              <w:t xml:space="preserve">team at Interconnect Malta </w:t>
            </w:r>
            <w:r w:rsidRPr="00823290">
              <w:rPr>
                <w:rFonts w:cstheme="minorHAnsi"/>
                <w:sz w:val="20"/>
                <w:szCs w:val="20"/>
                <w:lang w:val="en-MT"/>
              </w:rPr>
              <w:t xml:space="preserve">working </w:t>
            </w:r>
            <w:r w:rsidRPr="00823290">
              <w:rPr>
                <w:rFonts w:cstheme="minorHAnsi"/>
                <w:sz w:val="20"/>
                <w:szCs w:val="20"/>
              </w:rPr>
              <w:t xml:space="preserve">on the second electrical interconnector with Italy, offshore </w:t>
            </w:r>
            <w:r w:rsidRPr="00823290">
              <w:rPr>
                <w:rFonts w:cstheme="minorHAnsi"/>
                <w:sz w:val="20"/>
                <w:szCs w:val="20"/>
                <w:lang w:val="en-MT"/>
              </w:rPr>
              <w:t>renewable energy and battery storage projects.</w:t>
            </w:r>
          </w:p>
          <w:p w:rsidR="00B15722" w:rsidRPr="00823290" w:rsidRDefault="00B15722" w:rsidP="00A22DD2">
            <w:pPr>
              <w:pStyle w:val="NormalWeb"/>
              <w:spacing w:before="0" w:beforeAutospacing="0" w:after="0" w:afterAutospacing="0"/>
              <w:rPr>
                <w:rFonts w:asciiTheme="minorHAnsi" w:hAnsiTheme="minorHAnsi" w:cstheme="minorHAnsi"/>
                <w:sz w:val="20"/>
                <w:szCs w:val="20"/>
              </w:rPr>
            </w:pPr>
          </w:p>
        </w:tc>
      </w:tr>
      <w:tr w:rsidR="00A22DD2" w:rsidRPr="00823290" w:rsidTr="00762350">
        <w:tc>
          <w:tcPr>
            <w:tcW w:w="1956" w:type="dxa"/>
          </w:tcPr>
          <w:p w:rsidR="00AB0759" w:rsidRPr="00823290" w:rsidRDefault="00AB0759" w:rsidP="00900A61">
            <w:pPr>
              <w:spacing w:after="0" w:line="240" w:lineRule="auto"/>
              <w:textAlignment w:val="baseline"/>
              <w:rPr>
                <w:rFonts w:eastAsiaTheme="minorEastAsia" w:cstheme="minorHAnsi"/>
                <w:i/>
                <w:iCs/>
                <w:sz w:val="20"/>
                <w:szCs w:val="20"/>
                <w:lang w:val="en-MT"/>
              </w:rPr>
            </w:pPr>
            <w:r w:rsidRPr="00823290">
              <w:rPr>
                <w:rStyle w:val="normaltextrun"/>
                <w:rFonts w:eastAsiaTheme="minorEastAsia" w:cstheme="minorHAnsi"/>
                <w:sz w:val="20"/>
                <w:szCs w:val="20"/>
                <w:lang w:val="en-MT"/>
              </w:rPr>
              <w:t>Chairman, Malta Council for Economic and Social Development</w:t>
            </w:r>
          </w:p>
        </w:tc>
        <w:tc>
          <w:tcPr>
            <w:tcW w:w="1793" w:type="dxa"/>
          </w:tcPr>
          <w:p w:rsidR="00AB0759" w:rsidRPr="00823290" w:rsidRDefault="00AB0759" w:rsidP="00900A61">
            <w:pPr>
              <w:spacing w:after="0" w:line="240" w:lineRule="auto"/>
              <w:textAlignment w:val="baseline"/>
              <w:rPr>
                <w:rFonts w:eastAsiaTheme="minorEastAsia" w:cstheme="minorHAnsi"/>
                <w:i/>
                <w:iCs/>
                <w:sz w:val="20"/>
                <w:szCs w:val="20"/>
                <w:lang w:val="en-MT"/>
              </w:rPr>
            </w:pPr>
            <w:r w:rsidRPr="00823290">
              <w:rPr>
                <w:rStyle w:val="normaltextrun"/>
                <w:rFonts w:eastAsiaTheme="minorEastAsia" w:cstheme="minorHAnsi"/>
                <w:bCs/>
                <w:i/>
                <w:sz w:val="20"/>
                <w:szCs w:val="20"/>
                <w:lang w:val="en-MT"/>
              </w:rPr>
              <w:t>David Xuereb</w:t>
            </w:r>
          </w:p>
        </w:tc>
        <w:tc>
          <w:tcPr>
            <w:tcW w:w="2540" w:type="dxa"/>
            <w:gridSpan w:val="2"/>
            <w:shd w:val="clear" w:color="auto" w:fill="auto"/>
          </w:tcPr>
          <w:p w:rsidR="00AB0759" w:rsidRPr="00823290" w:rsidRDefault="003E55C2" w:rsidP="00900A61">
            <w:pPr>
              <w:spacing w:after="0" w:line="240" w:lineRule="auto"/>
              <w:textAlignment w:val="baseline"/>
              <w:rPr>
                <w:rFonts w:eastAsiaTheme="minorEastAsia" w:cstheme="minorHAnsi"/>
                <w:i/>
                <w:iCs/>
                <w:sz w:val="20"/>
                <w:szCs w:val="20"/>
                <w:lang w:val="en-MT"/>
              </w:rPr>
            </w:pPr>
            <w:r w:rsidRPr="00823290">
              <w:rPr>
                <w:rFonts w:eastAsiaTheme="minorEastAsia" w:cstheme="minorHAnsi"/>
                <w:i/>
                <w:iCs/>
                <w:noProof/>
                <w:sz w:val="20"/>
                <w:szCs w:val="20"/>
                <w:lang w:val="en-US"/>
              </w:rPr>
              <w:drawing>
                <wp:inline distT="0" distB="0" distL="0" distR="0">
                  <wp:extent cx="1439947" cy="1973483"/>
                  <wp:effectExtent l="0" t="0" r="825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4BFA4.tmp"/>
                          <pic:cNvPicPr/>
                        </pic:nvPicPr>
                        <pic:blipFill rotWithShape="1">
                          <a:blip r:embed="rId12" cstate="print">
                            <a:extLst>
                              <a:ext uri="{28A0092B-C50C-407E-A947-70E740481C1C}">
                                <a14:useLocalDpi xmlns:a14="http://schemas.microsoft.com/office/drawing/2010/main" val="0"/>
                              </a:ext>
                            </a:extLst>
                          </a:blip>
                          <a:srcRect t="3243" b="4572"/>
                          <a:stretch/>
                        </pic:blipFill>
                        <pic:spPr bwMode="auto">
                          <a:xfrm>
                            <a:off x="0" y="0"/>
                            <a:ext cx="1470177" cy="2014914"/>
                          </a:xfrm>
                          <a:prstGeom prst="rect">
                            <a:avLst/>
                          </a:prstGeom>
                          <a:ln>
                            <a:noFill/>
                          </a:ln>
                          <a:extLst>
                            <a:ext uri="{53640926-AAD7-44D8-BBD7-CCE9431645EC}">
                              <a14:shadowObscured xmlns:a14="http://schemas.microsoft.com/office/drawing/2010/main"/>
                            </a:ext>
                          </a:extLst>
                        </pic:spPr>
                      </pic:pic>
                    </a:graphicData>
                  </a:graphic>
                </wp:inline>
              </w:drawing>
            </w:r>
          </w:p>
        </w:tc>
        <w:tc>
          <w:tcPr>
            <w:tcW w:w="3061" w:type="dxa"/>
            <w:gridSpan w:val="2"/>
            <w:shd w:val="clear" w:color="auto" w:fill="auto"/>
          </w:tcPr>
          <w:p w:rsidR="00AB0759" w:rsidRPr="00823290" w:rsidRDefault="00D257BA" w:rsidP="00A22DD2">
            <w:pPr>
              <w:spacing w:after="0" w:line="240" w:lineRule="auto"/>
              <w:textAlignment w:val="baseline"/>
              <w:rPr>
                <w:rFonts w:eastAsiaTheme="minorEastAsia" w:cstheme="minorHAnsi"/>
                <w:iCs/>
                <w:sz w:val="20"/>
                <w:szCs w:val="20"/>
                <w:lang w:val="en-MT"/>
              </w:rPr>
            </w:pPr>
            <w:r w:rsidRPr="00823290">
              <w:rPr>
                <w:rStyle w:val="normaltextrun"/>
                <w:rFonts w:cstheme="minorHAnsi"/>
                <w:iCs/>
                <w:color w:val="000000"/>
                <w:sz w:val="20"/>
                <w:szCs w:val="20"/>
                <w:shd w:val="clear" w:color="auto" w:fill="FFFFFF"/>
                <w:lang w:val="en-MT"/>
              </w:rPr>
              <w:t>C</w:t>
            </w:r>
            <w:r w:rsidR="003E55C2" w:rsidRPr="00823290">
              <w:rPr>
                <w:rStyle w:val="normaltextrun"/>
                <w:rFonts w:cstheme="minorHAnsi"/>
                <w:iCs/>
                <w:color w:val="000000"/>
                <w:sz w:val="20"/>
                <w:szCs w:val="20"/>
                <w:shd w:val="clear" w:color="auto" w:fill="FFFFFF"/>
                <w:lang w:val="en-MT"/>
              </w:rPr>
              <w:t xml:space="preserve">hairs </w:t>
            </w:r>
            <w:r w:rsidR="00ED1822" w:rsidRPr="00823290">
              <w:rPr>
                <w:rStyle w:val="normaltextrun"/>
                <w:rFonts w:cstheme="minorHAnsi"/>
                <w:iCs/>
                <w:color w:val="000000"/>
                <w:sz w:val="20"/>
                <w:szCs w:val="20"/>
                <w:shd w:val="clear" w:color="auto" w:fill="FFFFFF"/>
              </w:rPr>
              <w:t>the</w:t>
            </w:r>
            <w:r w:rsidR="003E55C2" w:rsidRPr="00823290">
              <w:rPr>
                <w:rStyle w:val="normaltextrun"/>
                <w:rFonts w:cstheme="minorHAnsi"/>
                <w:iCs/>
                <w:color w:val="000000"/>
                <w:sz w:val="20"/>
                <w:szCs w:val="20"/>
                <w:shd w:val="clear" w:color="auto" w:fill="FFFFFF"/>
                <w:lang w:val="en-MT"/>
              </w:rPr>
              <w:t xml:space="preserve"> Malta Council for Economic and Social Development (MCE</w:t>
            </w:r>
            <w:r w:rsidR="00060AD8" w:rsidRPr="00823290">
              <w:rPr>
                <w:rStyle w:val="normaltextrun"/>
                <w:rFonts w:cstheme="minorHAnsi"/>
                <w:iCs/>
                <w:color w:val="000000"/>
                <w:sz w:val="20"/>
                <w:szCs w:val="20"/>
                <w:shd w:val="clear" w:color="auto" w:fill="FFFFFF"/>
                <w:lang w:val="en-MT"/>
              </w:rPr>
              <w:t xml:space="preserve">SD) and the Malta ESG Alliance. </w:t>
            </w:r>
            <w:proofErr w:type="spellStart"/>
            <w:r w:rsidR="00060AD8" w:rsidRPr="00823290">
              <w:rPr>
                <w:rStyle w:val="normaltextrun"/>
                <w:rFonts w:cstheme="minorHAnsi"/>
                <w:iCs/>
                <w:color w:val="000000"/>
                <w:sz w:val="20"/>
                <w:szCs w:val="20"/>
                <w:shd w:val="clear" w:color="auto" w:fill="FFFFFF"/>
                <w:lang w:val="mt-MT"/>
              </w:rPr>
              <w:t>As</w:t>
            </w:r>
            <w:proofErr w:type="spellEnd"/>
            <w:r w:rsidR="00060AD8" w:rsidRPr="00823290">
              <w:rPr>
                <w:rStyle w:val="normaltextrun"/>
                <w:rFonts w:cstheme="minorHAnsi"/>
                <w:iCs/>
                <w:color w:val="000000"/>
                <w:sz w:val="20"/>
                <w:szCs w:val="20"/>
                <w:shd w:val="clear" w:color="auto" w:fill="FFFFFF"/>
                <w:lang w:val="mt-MT"/>
              </w:rPr>
              <w:t xml:space="preserve"> a</w:t>
            </w:r>
            <w:r w:rsidR="003E55C2" w:rsidRPr="00823290">
              <w:rPr>
                <w:rStyle w:val="normaltextrun"/>
                <w:rFonts w:cstheme="minorHAnsi"/>
                <w:iCs/>
                <w:color w:val="000000"/>
                <w:sz w:val="20"/>
                <w:szCs w:val="20"/>
                <w:shd w:val="clear" w:color="auto" w:fill="FFFFFF"/>
                <w:lang w:val="en-MT"/>
              </w:rPr>
              <w:t>n architect and structural engineer</w:t>
            </w:r>
            <w:r w:rsidR="00060AD8" w:rsidRPr="00823290">
              <w:rPr>
                <w:rStyle w:val="normaltextrun"/>
                <w:rFonts w:cstheme="minorHAnsi"/>
                <w:iCs/>
                <w:color w:val="000000"/>
                <w:sz w:val="20"/>
                <w:szCs w:val="20"/>
                <w:shd w:val="clear" w:color="auto" w:fill="FFFFFF"/>
                <w:lang w:val="mt-MT"/>
              </w:rPr>
              <w:t xml:space="preserve">, </w:t>
            </w:r>
            <w:proofErr w:type="spellStart"/>
            <w:r w:rsidR="00340599" w:rsidRPr="00823290">
              <w:rPr>
                <w:rStyle w:val="normaltextrun"/>
                <w:rFonts w:cstheme="minorHAnsi"/>
                <w:iCs/>
                <w:color w:val="000000"/>
                <w:sz w:val="20"/>
                <w:szCs w:val="20"/>
                <w:shd w:val="clear" w:color="auto" w:fill="FFFFFF"/>
                <w:lang w:val="mt-MT"/>
              </w:rPr>
              <w:t>he</w:t>
            </w:r>
            <w:proofErr w:type="spellEnd"/>
            <w:r w:rsidR="00340599" w:rsidRPr="00823290">
              <w:rPr>
                <w:rStyle w:val="normaltextrun"/>
                <w:rFonts w:cstheme="minorHAnsi"/>
                <w:iCs/>
                <w:color w:val="000000"/>
                <w:sz w:val="20"/>
                <w:szCs w:val="20"/>
                <w:shd w:val="clear" w:color="auto" w:fill="FFFFFF"/>
                <w:lang w:val="mt-MT"/>
              </w:rPr>
              <w:t xml:space="preserve"> </w:t>
            </w:r>
            <w:proofErr w:type="spellStart"/>
            <w:r w:rsidR="00060AD8" w:rsidRPr="00823290">
              <w:rPr>
                <w:rStyle w:val="normaltextrun"/>
                <w:rFonts w:cstheme="minorHAnsi"/>
                <w:iCs/>
                <w:color w:val="000000"/>
                <w:sz w:val="20"/>
                <w:szCs w:val="20"/>
                <w:shd w:val="clear" w:color="auto" w:fill="FFFFFF"/>
                <w:lang w:val="mt-MT"/>
              </w:rPr>
              <w:t>has</w:t>
            </w:r>
            <w:proofErr w:type="spellEnd"/>
            <w:r w:rsidR="00060AD8" w:rsidRPr="00823290">
              <w:rPr>
                <w:rStyle w:val="normaltextrun"/>
                <w:rFonts w:cstheme="minorHAnsi"/>
                <w:iCs/>
                <w:color w:val="000000"/>
                <w:sz w:val="20"/>
                <w:szCs w:val="20"/>
                <w:shd w:val="clear" w:color="auto" w:fill="FFFFFF"/>
                <w:lang w:val="mt-MT"/>
              </w:rPr>
              <w:t xml:space="preserve"> </w:t>
            </w:r>
            <w:r w:rsidR="003E55C2" w:rsidRPr="00823290">
              <w:rPr>
                <w:rStyle w:val="normaltextrun"/>
                <w:rFonts w:cstheme="minorHAnsi"/>
                <w:iCs/>
                <w:color w:val="000000"/>
                <w:sz w:val="20"/>
                <w:szCs w:val="20"/>
                <w:shd w:val="clear" w:color="auto" w:fill="FFFFFF"/>
                <w:lang w:val="en-MT"/>
              </w:rPr>
              <w:t xml:space="preserve">led built-environment </w:t>
            </w:r>
            <w:r w:rsidR="00ED1822" w:rsidRPr="00823290">
              <w:rPr>
                <w:rStyle w:val="normaltextrun"/>
                <w:rFonts w:cstheme="minorHAnsi"/>
                <w:iCs/>
                <w:color w:val="000000"/>
                <w:sz w:val="20"/>
                <w:szCs w:val="20"/>
                <w:shd w:val="clear" w:color="auto" w:fill="FFFFFF"/>
              </w:rPr>
              <w:t>teams around</w:t>
            </w:r>
            <w:r w:rsidR="003E55C2" w:rsidRPr="00823290">
              <w:rPr>
                <w:rStyle w:val="normaltextrun"/>
                <w:rFonts w:cstheme="minorHAnsi"/>
                <w:iCs/>
                <w:color w:val="000000"/>
                <w:sz w:val="20"/>
                <w:szCs w:val="20"/>
                <w:shd w:val="clear" w:color="auto" w:fill="FFFFFF"/>
                <w:lang w:val="en-MT"/>
              </w:rPr>
              <w:t xml:space="preserve"> the world for over 30 years.  Lectures at the University of Malta. Presided over</w:t>
            </w:r>
            <w:r w:rsidR="00B15722" w:rsidRPr="00823290">
              <w:rPr>
                <w:rStyle w:val="normaltextrun"/>
                <w:rFonts w:cstheme="minorHAnsi"/>
                <w:iCs/>
                <w:color w:val="000000"/>
                <w:sz w:val="20"/>
                <w:szCs w:val="20"/>
                <w:shd w:val="clear" w:color="auto" w:fill="FFFFFF"/>
                <w:lang w:val="en-MT"/>
              </w:rPr>
              <w:t xml:space="preserve"> the Malta Chamber of Commerce.</w:t>
            </w:r>
          </w:p>
        </w:tc>
      </w:tr>
      <w:tr w:rsidR="00A22DD2" w:rsidRPr="00823290" w:rsidTr="00762350">
        <w:tc>
          <w:tcPr>
            <w:tcW w:w="1956" w:type="dxa"/>
          </w:tcPr>
          <w:p w:rsidR="00AB0759" w:rsidRPr="00823290" w:rsidRDefault="00AB0759" w:rsidP="001B463C">
            <w:pPr>
              <w:spacing w:after="0" w:line="240" w:lineRule="auto"/>
              <w:textAlignment w:val="baseline"/>
              <w:rPr>
                <w:rFonts w:eastAsiaTheme="minorEastAsia" w:cstheme="minorHAnsi"/>
                <w:i/>
                <w:iCs/>
                <w:sz w:val="20"/>
                <w:szCs w:val="20"/>
                <w:lang w:val="en-MT"/>
              </w:rPr>
            </w:pPr>
            <w:r w:rsidRPr="00823290">
              <w:rPr>
                <w:rStyle w:val="normaltextrun"/>
                <w:rFonts w:eastAsiaTheme="minorEastAsia" w:cstheme="minorHAnsi"/>
                <w:sz w:val="20"/>
                <w:szCs w:val="20"/>
                <w:lang w:val="en-MT"/>
              </w:rPr>
              <w:t>Director, Institute for Sustainable Energy, University of Malta</w:t>
            </w:r>
          </w:p>
        </w:tc>
        <w:tc>
          <w:tcPr>
            <w:tcW w:w="1793" w:type="dxa"/>
          </w:tcPr>
          <w:p w:rsidR="00AB0759" w:rsidRPr="00823290" w:rsidRDefault="00AB0759" w:rsidP="001B463C">
            <w:pPr>
              <w:spacing w:after="0" w:line="240" w:lineRule="auto"/>
              <w:textAlignment w:val="baseline"/>
              <w:rPr>
                <w:rFonts w:eastAsiaTheme="minorEastAsia" w:cstheme="minorHAnsi"/>
                <w:i/>
                <w:iCs/>
                <w:sz w:val="20"/>
                <w:szCs w:val="20"/>
                <w:lang w:val="en-MT"/>
              </w:rPr>
            </w:pPr>
            <w:r w:rsidRPr="00823290">
              <w:rPr>
                <w:rStyle w:val="normaltextrun"/>
                <w:rFonts w:eastAsiaTheme="minorEastAsia" w:cstheme="minorHAnsi"/>
                <w:bCs/>
                <w:i/>
                <w:sz w:val="20"/>
                <w:szCs w:val="20"/>
                <w:lang w:val="en-MT"/>
              </w:rPr>
              <w:t>Prof. Luciano Mule Stagno</w:t>
            </w:r>
          </w:p>
        </w:tc>
        <w:tc>
          <w:tcPr>
            <w:tcW w:w="2540" w:type="dxa"/>
            <w:gridSpan w:val="2"/>
            <w:shd w:val="clear" w:color="auto" w:fill="auto"/>
          </w:tcPr>
          <w:p w:rsidR="00AB0759" w:rsidRPr="00823290" w:rsidRDefault="00D257BA" w:rsidP="001B463C">
            <w:pPr>
              <w:spacing w:after="0" w:line="240" w:lineRule="auto"/>
              <w:textAlignment w:val="baseline"/>
              <w:rPr>
                <w:rFonts w:eastAsiaTheme="minorEastAsia" w:cstheme="minorHAnsi"/>
                <w:i/>
                <w:iCs/>
                <w:sz w:val="20"/>
                <w:szCs w:val="20"/>
                <w:lang w:val="en-MT"/>
              </w:rPr>
            </w:pPr>
            <w:r w:rsidRPr="00823290">
              <w:rPr>
                <w:rFonts w:eastAsiaTheme="minorEastAsia" w:cstheme="minorHAnsi"/>
                <w:i/>
                <w:iCs/>
                <w:noProof/>
                <w:sz w:val="20"/>
                <w:szCs w:val="20"/>
                <w:lang w:val="en-US"/>
              </w:rPr>
              <w:drawing>
                <wp:inline distT="0" distB="0" distL="0" distR="0">
                  <wp:extent cx="1360025" cy="21029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0441ED.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0521" cy="2134672"/>
                          </a:xfrm>
                          <a:prstGeom prst="rect">
                            <a:avLst/>
                          </a:prstGeom>
                        </pic:spPr>
                      </pic:pic>
                    </a:graphicData>
                  </a:graphic>
                </wp:inline>
              </w:drawing>
            </w:r>
          </w:p>
        </w:tc>
        <w:tc>
          <w:tcPr>
            <w:tcW w:w="3061" w:type="dxa"/>
            <w:gridSpan w:val="2"/>
            <w:shd w:val="clear" w:color="auto" w:fill="auto"/>
          </w:tcPr>
          <w:p w:rsidR="00AB0759" w:rsidRPr="00823290" w:rsidRDefault="00D257BA" w:rsidP="00340599">
            <w:pPr>
              <w:spacing w:after="0" w:line="240" w:lineRule="auto"/>
              <w:textAlignment w:val="baseline"/>
              <w:rPr>
                <w:rFonts w:eastAsiaTheme="minorEastAsia" w:cstheme="minorHAnsi"/>
                <w:i/>
                <w:iCs/>
                <w:sz w:val="20"/>
                <w:szCs w:val="20"/>
                <w:lang w:val="en-MT"/>
              </w:rPr>
            </w:pPr>
            <w:r w:rsidRPr="00823290">
              <w:rPr>
                <w:rFonts w:cstheme="minorHAnsi"/>
                <w:color w:val="000000"/>
                <w:sz w:val="20"/>
                <w:szCs w:val="20"/>
                <w:lang w:val="en-MT"/>
              </w:rPr>
              <w:t xml:space="preserve">Director of the Institute for Sustainable Energy. </w:t>
            </w:r>
            <w:r w:rsidR="00340599" w:rsidRPr="00823290">
              <w:rPr>
                <w:rFonts w:cstheme="minorHAnsi"/>
                <w:color w:val="000000"/>
                <w:sz w:val="20"/>
                <w:szCs w:val="20"/>
              </w:rPr>
              <w:t xml:space="preserve">He </w:t>
            </w:r>
            <w:r w:rsidRPr="00823290">
              <w:rPr>
                <w:rFonts w:cstheme="minorHAnsi"/>
                <w:color w:val="000000"/>
                <w:sz w:val="20"/>
                <w:szCs w:val="20"/>
                <w:lang w:val="en-MT"/>
              </w:rPr>
              <w:t xml:space="preserve">spent 12 years with MEMC Electronic Materials </w:t>
            </w:r>
            <w:r w:rsidR="00340599" w:rsidRPr="00823290">
              <w:rPr>
                <w:rFonts w:cstheme="minorHAnsi"/>
                <w:color w:val="000000"/>
                <w:sz w:val="20"/>
                <w:szCs w:val="20"/>
              </w:rPr>
              <w:t xml:space="preserve">in the USA </w:t>
            </w:r>
            <w:r w:rsidRPr="00823290">
              <w:rPr>
                <w:rFonts w:cstheme="minorHAnsi"/>
                <w:color w:val="000000"/>
                <w:sz w:val="20"/>
                <w:szCs w:val="20"/>
                <w:lang w:val="en-MT"/>
              </w:rPr>
              <w:t xml:space="preserve">as Director of </w:t>
            </w:r>
            <w:r w:rsidR="00060AD8" w:rsidRPr="00823290">
              <w:rPr>
                <w:rFonts w:cstheme="minorHAnsi"/>
                <w:color w:val="000000"/>
                <w:sz w:val="20"/>
                <w:szCs w:val="20"/>
                <w:lang w:val="en-MT"/>
              </w:rPr>
              <w:t>worldwide labs</w:t>
            </w:r>
            <w:r w:rsidRPr="00823290">
              <w:rPr>
                <w:rFonts w:cstheme="minorHAnsi"/>
                <w:color w:val="000000"/>
                <w:sz w:val="20"/>
                <w:szCs w:val="20"/>
                <w:lang w:val="en-MT"/>
              </w:rPr>
              <w:t xml:space="preserve">. </w:t>
            </w:r>
            <w:r w:rsidR="00340599" w:rsidRPr="00823290">
              <w:rPr>
                <w:rFonts w:cstheme="minorHAnsi"/>
                <w:color w:val="000000"/>
                <w:sz w:val="20"/>
                <w:szCs w:val="20"/>
              </w:rPr>
              <w:t>His m</w:t>
            </w:r>
            <w:r w:rsidRPr="00823290">
              <w:rPr>
                <w:rFonts w:cstheme="minorHAnsi"/>
                <w:color w:val="000000"/>
                <w:sz w:val="20"/>
                <w:szCs w:val="20"/>
                <w:lang w:val="en-MT"/>
              </w:rPr>
              <w:t xml:space="preserve">ajor expertise </w:t>
            </w:r>
            <w:r w:rsidR="00340599" w:rsidRPr="00823290">
              <w:rPr>
                <w:rFonts w:cstheme="minorHAnsi"/>
                <w:color w:val="000000"/>
                <w:sz w:val="20"/>
                <w:szCs w:val="20"/>
              </w:rPr>
              <w:t xml:space="preserve">is </w:t>
            </w:r>
            <w:r w:rsidRPr="00823290">
              <w:rPr>
                <w:rFonts w:cstheme="minorHAnsi"/>
                <w:color w:val="000000"/>
                <w:sz w:val="20"/>
                <w:szCs w:val="20"/>
                <w:lang w:val="en-MT"/>
              </w:rPr>
              <w:t>in semiconductor</w:t>
            </w:r>
            <w:r w:rsidR="00E6707E" w:rsidRPr="00823290">
              <w:rPr>
                <w:rFonts w:cstheme="minorHAnsi"/>
                <w:color w:val="000000"/>
                <w:sz w:val="20"/>
                <w:szCs w:val="20"/>
                <w:lang w:val="en-MT"/>
              </w:rPr>
              <w:t>s</w:t>
            </w:r>
            <w:r w:rsidRPr="00823290">
              <w:rPr>
                <w:rFonts w:cstheme="minorHAnsi"/>
                <w:color w:val="000000"/>
                <w:sz w:val="20"/>
                <w:szCs w:val="20"/>
                <w:lang w:val="en-MT"/>
              </w:rPr>
              <w:t xml:space="preserve"> </w:t>
            </w:r>
            <w:r w:rsidR="00B15722" w:rsidRPr="00823290">
              <w:rPr>
                <w:rFonts w:cstheme="minorHAnsi"/>
                <w:color w:val="000000"/>
                <w:sz w:val="20"/>
                <w:szCs w:val="20"/>
                <w:lang w:val="en-MT"/>
              </w:rPr>
              <w:t xml:space="preserve">and solar materials, but </w:t>
            </w:r>
            <w:r w:rsidR="00340599" w:rsidRPr="00823290">
              <w:rPr>
                <w:rFonts w:cstheme="minorHAnsi"/>
                <w:color w:val="000000"/>
                <w:sz w:val="20"/>
                <w:szCs w:val="20"/>
              </w:rPr>
              <w:t xml:space="preserve">he </w:t>
            </w:r>
            <w:r w:rsidRPr="00823290">
              <w:rPr>
                <w:rFonts w:cstheme="minorHAnsi"/>
                <w:color w:val="000000"/>
                <w:sz w:val="20"/>
                <w:szCs w:val="20"/>
                <w:lang w:val="en-MT"/>
              </w:rPr>
              <w:t>has also worked on offshore solar and solar systems</w:t>
            </w:r>
            <w:r w:rsidR="00B15722" w:rsidRPr="00823290">
              <w:rPr>
                <w:rFonts w:cstheme="minorHAnsi"/>
                <w:color w:val="000000"/>
                <w:sz w:val="20"/>
                <w:szCs w:val="20"/>
                <w:lang w:val="en-MT"/>
              </w:rPr>
              <w:t xml:space="preserve">. Former CEO of Heritage Malta </w:t>
            </w:r>
            <w:r w:rsidR="00340599" w:rsidRPr="00823290">
              <w:rPr>
                <w:rFonts w:cstheme="minorHAnsi"/>
                <w:color w:val="000000"/>
                <w:sz w:val="20"/>
                <w:szCs w:val="20"/>
                <w:lang w:val="en-MT"/>
              </w:rPr>
              <w:t xml:space="preserve">and currently </w:t>
            </w:r>
            <w:r w:rsidR="00340599" w:rsidRPr="00823290">
              <w:rPr>
                <w:rFonts w:cstheme="minorHAnsi"/>
                <w:color w:val="000000"/>
                <w:sz w:val="20"/>
                <w:szCs w:val="20"/>
              </w:rPr>
              <w:t>c</w:t>
            </w:r>
            <w:r w:rsidR="00340599" w:rsidRPr="00823290">
              <w:rPr>
                <w:rFonts w:cstheme="minorHAnsi"/>
                <w:color w:val="000000"/>
                <w:sz w:val="20"/>
                <w:szCs w:val="20"/>
                <w:lang w:val="en-MT"/>
              </w:rPr>
              <w:t>ouncil m</w:t>
            </w:r>
            <w:r w:rsidRPr="00823290">
              <w:rPr>
                <w:rFonts w:cstheme="minorHAnsi"/>
                <w:color w:val="000000"/>
                <w:sz w:val="20"/>
                <w:szCs w:val="20"/>
                <w:lang w:val="en-MT"/>
              </w:rPr>
              <w:t xml:space="preserve">ember of </w:t>
            </w:r>
            <w:r w:rsidR="00DC5613" w:rsidRPr="00823290">
              <w:rPr>
                <w:rFonts w:cstheme="minorHAnsi"/>
                <w:color w:val="000000"/>
                <w:sz w:val="20"/>
                <w:szCs w:val="20"/>
              </w:rPr>
              <w:t xml:space="preserve">Din l-Art </w:t>
            </w:r>
            <w:proofErr w:type="spellStart"/>
            <w:r w:rsidR="00DC5613" w:rsidRPr="00823290">
              <w:rPr>
                <w:rFonts w:cstheme="minorHAnsi"/>
                <w:color w:val="000000"/>
                <w:sz w:val="20"/>
                <w:szCs w:val="20"/>
              </w:rPr>
              <w:t>Ħelwa</w:t>
            </w:r>
            <w:proofErr w:type="spellEnd"/>
            <w:r w:rsidRPr="00823290">
              <w:rPr>
                <w:rFonts w:cstheme="minorHAnsi"/>
                <w:color w:val="000000"/>
                <w:sz w:val="20"/>
                <w:szCs w:val="20"/>
                <w:lang w:val="en-MT"/>
              </w:rPr>
              <w:t xml:space="preserve">. </w:t>
            </w:r>
            <w:r w:rsidR="00B15722" w:rsidRPr="00823290">
              <w:rPr>
                <w:rFonts w:cstheme="minorHAnsi"/>
                <w:color w:val="000000"/>
                <w:sz w:val="20"/>
                <w:szCs w:val="20"/>
                <w:lang w:val="en-MT"/>
              </w:rPr>
              <w:t>S</w:t>
            </w:r>
            <w:r w:rsidRPr="00823290">
              <w:rPr>
                <w:rFonts w:cstheme="minorHAnsi"/>
                <w:color w:val="000000"/>
                <w:sz w:val="20"/>
                <w:szCs w:val="20"/>
                <w:lang w:val="en-MT"/>
              </w:rPr>
              <w:t>erved on the boards of several local companies.</w:t>
            </w:r>
          </w:p>
        </w:tc>
      </w:tr>
      <w:tr w:rsidR="00A22DD2" w:rsidRPr="00823290" w:rsidTr="00762350">
        <w:tc>
          <w:tcPr>
            <w:tcW w:w="1956" w:type="dxa"/>
          </w:tcPr>
          <w:p w:rsidR="00AB0759" w:rsidRPr="00823290" w:rsidRDefault="00AB0759" w:rsidP="001B463C">
            <w:pPr>
              <w:spacing w:after="0" w:line="240" w:lineRule="auto"/>
              <w:textAlignment w:val="baseline"/>
              <w:rPr>
                <w:rFonts w:eastAsiaTheme="minorEastAsia" w:cstheme="minorHAnsi"/>
                <w:i/>
                <w:iCs/>
                <w:sz w:val="20"/>
                <w:szCs w:val="20"/>
                <w:lang w:val="en-MT"/>
              </w:rPr>
            </w:pPr>
            <w:r w:rsidRPr="00823290">
              <w:rPr>
                <w:rStyle w:val="normaltextrun"/>
                <w:rFonts w:eastAsiaTheme="minorEastAsia" w:cstheme="minorHAnsi"/>
                <w:sz w:val="20"/>
                <w:szCs w:val="20"/>
                <w:lang w:val="en-MT"/>
              </w:rPr>
              <w:lastRenderedPageBreak/>
              <w:t>Climate Campaign Coordinator, Friends of the Earth Malta</w:t>
            </w:r>
          </w:p>
        </w:tc>
        <w:tc>
          <w:tcPr>
            <w:tcW w:w="1793" w:type="dxa"/>
          </w:tcPr>
          <w:p w:rsidR="00AB0759" w:rsidRPr="00823290" w:rsidRDefault="00AB0759" w:rsidP="001B463C">
            <w:pPr>
              <w:spacing w:after="0" w:line="240" w:lineRule="auto"/>
              <w:textAlignment w:val="baseline"/>
              <w:rPr>
                <w:rFonts w:eastAsiaTheme="minorEastAsia" w:cstheme="minorHAnsi"/>
                <w:i/>
                <w:iCs/>
                <w:sz w:val="20"/>
                <w:szCs w:val="20"/>
                <w:lang w:val="en-MT"/>
              </w:rPr>
            </w:pPr>
            <w:r w:rsidRPr="00823290">
              <w:rPr>
                <w:rStyle w:val="normaltextrun"/>
                <w:rFonts w:eastAsiaTheme="minorEastAsia" w:cstheme="minorHAnsi"/>
                <w:bCs/>
                <w:i/>
                <w:sz w:val="20"/>
                <w:szCs w:val="20"/>
                <w:lang w:val="en-MT"/>
              </w:rPr>
              <w:t>Dr Suzanne Maas</w:t>
            </w:r>
          </w:p>
        </w:tc>
        <w:tc>
          <w:tcPr>
            <w:tcW w:w="2540" w:type="dxa"/>
            <w:gridSpan w:val="2"/>
            <w:shd w:val="clear" w:color="auto" w:fill="auto"/>
          </w:tcPr>
          <w:p w:rsidR="00AB0759" w:rsidRPr="00823290" w:rsidRDefault="000D4D0D" w:rsidP="001B463C">
            <w:pPr>
              <w:spacing w:after="0" w:line="240" w:lineRule="auto"/>
              <w:textAlignment w:val="baseline"/>
              <w:rPr>
                <w:rFonts w:eastAsiaTheme="minorEastAsia" w:cstheme="minorHAnsi"/>
                <w:i/>
                <w:iCs/>
                <w:sz w:val="20"/>
                <w:szCs w:val="20"/>
                <w:lang w:val="en-MT"/>
              </w:rPr>
            </w:pPr>
            <w:r w:rsidRPr="00823290">
              <w:rPr>
                <w:rFonts w:eastAsiaTheme="minorEastAsia" w:cstheme="minorHAnsi"/>
                <w:i/>
                <w:iCs/>
                <w:noProof/>
                <w:sz w:val="20"/>
                <w:szCs w:val="20"/>
                <w:lang w:val="en-US"/>
              </w:rPr>
              <w:drawing>
                <wp:inline distT="0" distB="0" distL="0" distR="0">
                  <wp:extent cx="1417320" cy="1809534"/>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4C864.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9995" cy="1838484"/>
                          </a:xfrm>
                          <a:prstGeom prst="rect">
                            <a:avLst/>
                          </a:prstGeom>
                        </pic:spPr>
                      </pic:pic>
                    </a:graphicData>
                  </a:graphic>
                </wp:inline>
              </w:drawing>
            </w:r>
          </w:p>
        </w:tc>
        <w:tc>
          <w:tcPr>
            <w:tcW w:w="3061" w:type="dxa"/>
            <w:gridSpan w:val="2"/>
            <w:shd w:val="clear" w:color="auto" w:fill="auto"/>
          </w:tcPr>
          <w:p w:rsidR="00AB0759" w:rsidRPr="00823290" w:rsidRDefault="009F37FC" w:rsidP="00B15722">
            <w:pPr>
              <w:spacing w:after="0" w:line="240" w:lineRule="auto"/>
              <w:textAlignment w:val="baseline"/>
              <w:rPr>
                <w:rFonts w:eastAsiaTheme="minorEastAsia" w:cstheme="minorHAnsi"/>
                <w:i/>
                <w:iCs/>
                <w:sz w:val="20"/>
                <w:szCs w:val="20"/>
                <w:lang w:val="en-MT"/>
              </w:rPr>
            </w:pPr>
            <w:r w:rsidRPr="00823290">
              <w:rPr>
                <w:rStyle w:val="normaltextrun"/>
                <w:rFonts w:cstheme="minorHAnsi"/>
                <w:color w:val="000000"/>
                <w:sz w:val="20"/>
                <w:szCs w:val="20"/>
                <w:shd w:val="clear" w:color="auto" w:fill="FFFFFF"/>
                <w:lang w:val="en-MT"/>
              </w:rPr>
              <w:t>As C</w:t>
            </w:r>
            <w:r w:rsidR="000D4D0D" w:rsidRPr="00823290">
              <w:rPr>
                <w:rStyle w:val="normaltextrun"/>
                <w:rFonts w:cstheme="minorHAnsi"/>
                <w:color w:val="000000"/>
                <w:sz w:val="20"/>
                <w:szCs w:val="20"/>
                <w:shd w:val="clear" w:color="auto" w:fill="FFFFFF"/>
                <w:lang w:val="en-MT"/>
              </w:rPr>
              <w:t>limate Campaign Coordinator at Frie</w:t>
            </w:r>
            <w:r w:rsidRPr="00823290">
              <w:rPr>
                <w:rStyle w:val="normaltextrun"/>
                <w:rFonts w:cstheme="minorHAnsi"/>
                <w:color w:val="000000"/>
                <w:sz w:val="20"/>
                <w:szCs w:val="20"/>
                <w:shd w:val="clear" w:color="auto" w:fill="FFFFFF"/>
                <w:lang w:val="en-MT"/>
              </w:rPr>
              <w:t>nds of the Earth Malta,</w:t>
            </w:r>
            <w:r w:rsidR="00ED1822" w:rsidRPr="00823290">
              <w:rPr>
                <w:rStyle w:val="normaltextrun"/>
                <w:rFonts w:cstheme="minorHAnsi"/>
                <w:color w:val="000000"/>
                <w:sz w:val="20"/>
                <w:szCs w:val="20"/>
                <w:shd w:val="clear" w:color="auto" w:fill="FFFFFF"/>
              </w:rPr>
              <w:t xml:space="preserve"> Suzanne</w:t>
            </w:r>
            <w:r w:rsidRPr="00823290">
              <w:rPr>
                <w:rStyle w:val="normaltextrun"/>
                <w:rFonts w:cstheme="minorHAnsi"/>
                <w:color w:val="000000"/>
                <w:sz w:val="20"/>
                <w:szCs w:val="20"/>
                <w:shd w:val="clear" w:color="auto" w:fill="FFFFFF"/>
                <w:lang w:val="en-MT"/>
              </w:rPr>
              <w:t xml:space="preserve"> focuses</w:t>
            </w:r>
            <w:r w:rsidR="000D4D0D" w:rsidRPr="00823290">
              <w:rPr>
                <w:rStyle w:val="normaltextrun"/>
                <w:rFonts w:cstheme="minorHAnsi"/>
                <w:color w:val="000000"/>
                <w:sz w:val="20"/>
                <w:szCs w:val="20"/>
                <w:shd w:val="clear" w:color="auto" w:fill="FFFFFF"/>
                <w:lang w:val="en-MT"/>
              </w:rPr>
              <w:t xml:space="preserve"> on climate, energy and mobility. The cli</w:t>
            </w:r>
            <w:r w:rsidR="00ED1822" w:rsidRPr="00823290">
              <w:rPr>
                <w:rStyle w:val="normaltextrun"/>
                <w:rFonts w:cstheme="minorHAnsi"/>
                <w:color w:val="000000"/>
                <w:sz w:val="20"/>
                <w:szCs w:val="20"/>
                <w:shd w:val="clear" w:color="auto" w:fill="FFFFFF"/>
                <w:lang w:val="en-MT"/>
              </w:rPr>
              <w:t>mate campaign promotes a fossil-</w:t>
            </w:r>
            <w:r w:rsidR="000D4D0D" w:rsidRPr="00823290">
              <w:rPr>
                <w:rStyle w:val="normaltextrun"/>
                <w:rFonts w:cstheme="minorHAnsi"/>
                <w:color w:val="000000"/>
                <w:sz w:val="20"/>
                <w:szCs w:val="20"/>
                <w:shd w:val="clear" w:color="auto" w:fill="FFFFFF"/>
                <w:lang w:val="en-MT"/>
              </w:rPr>
              <w:t>free vision for Malta and investment in renewable energy, community energy and cleaner modes of transport. Involved with the EIT Urban Mobility Hub in Malta, promoting su</w:t>
            </w:r>
            <w:r w:rsidR="00E6707E" w:rsidRPr="00823290">
              <w:rPr>
                <w:rStyle w:val="normaltextrun"/>
                <w:rFonts w:cstheme="minorHAnsi"/>
                <w:color w:val="000000"/>
                <w:sz w:val="20"/>
                <w:szCs w:val="20"/>
                <w:shd w:val="clear" w:color="auto" w:fill="FFFFFF"/>
                <w:lang w:val="en-MT"/>
              </w:rPr>
              <w:t>stainable mobility initiatives. L</w:t>
            </w:r>
            <w:r w:rsidR="000D4D0D" w:rsidRPr="00823290">
              <w:rPr>
                <w:rStyle w:val="normaltextrun"/>
                <w:rFonts w:cstheme="minorHAnsi"/>
                <w:color w:val="000000"/>
                <w:sz w:val="20"/>
                <w:szCs w:val="20"/>
                <w:shd w:val="clear" w:color="auto" w:fill="FFFFFF"/>
                <w:lang w:val="en-MT"/>
              </w:rPr>
              <w:t>ectures part-time at the University of Malta. </w:t>
            </w:r>
            <w:r w:rsidR="000D4D0D" w:rsidRPr="00823290">
              <w:rPr>
                <w:rStyle w:val="eop"/>
                <w:rFonts w:cstheme="minorHAnsi"/>
                <w:color w:val="000000"/>
                <w:sz w:val="20"/>
                <w:szCs w:val="20"/>
                <w:shd w:val="clear" w:color="auto" w:fill="FFFFFF"/>
                <w:lang w:val="en-MT"/>
              </w:rPr>
              <w:t> </w:t>
            </w:r>
          </w:p>
        </w:tc>
      </w:tr>
      <w:tr w:rsidR="00A22DD2" w:rsidRPr="00823290" w:rsidTr="00762350">
        <w:tc>
          <w:tcPr>
            <w:tcW w:w="1956" w:type="dxa"/>
          </w:tcPr>
          <w:p w:rsidR="00AB0759" w:rsidRPr="00823290" w:rsidRDefault="00AB0759" w:rsidP="001B463C">
            <w:pPr>
              <w:spacing w:after="0" w:line="240" w:lineRule="auto"/>
              <w:textAlignment w:val="baseline"/>
              <w:rPr>
                <w:rFonts w:eastAsiaTheme="minorEastAsia" w:cstheme="minorHAnsi"/>
                <w:i/>
                <w:iCs/>
                <w:sz w:val="20"/>
                <w:szCs w:val="20"/>
                <w:lang w:val="en-MT"/>
              </w:rPr>
            </w:pPr>
            <w:r w:rsidRPr="00823290">
              <w:rPr>
                <w:rFonts w:eastAsiaTheme="minorEastAsia" w:cstheme="minorHAnsi"/>
                <w:bCs/>
                <w:sz w:val="20"/>
                <w:szCs w:val="20"/>
                <w:lang w:val="en-MT"/>
              </w:rPr>
              <w:t>Director,</w:t>
            </w:r>
            <w:r w:rsidRPr="00823290">
              <w:rPr>
                <w:rFonts w:eastAsiaTheme="minorEastAsia" w:cstheme="minorHAnsi"/>
                <w:sz w:val="20"/>
                <w:szCs w:val="20"/>
                <w:lang w:val="en-MT"/>
              </w:rPr>
              <w:t xml:space="preserve"> DG ECFIN</w:t>
            </w:r>
            <w:r w:rsidR="000D4D0D" w:rsidRPr="00823290">
              <w:rPr>
                <w:rFonts w:eastAsiaTheme="minorEastAsia" w:cstheme="minorHAnsi"/>
                <w:sz w:val="20"/>
                <w:szCs w:val="20"/>
                <w:lang w:val="en-MT"/>
              </w:rPr>
              <w:t>, European Commission</w:t>
            </w:r>
          </w:p>
        </w:tc>
        <w:tc>
          <w:tcPr>
            <w:tcW w:w="1793" w:type="dxa"/>
          </w:tcPr>
          <w:p w:rsidR="00AB0759" w:rsidRPr="00823290" w:rsidRDefault="00AB0759" w:rsidP="00AB0759">
            <w:pPr>
              <w:pStyle w:val="paragraph"/>
              <w:spacing w:before="0" w:beforeAutospacing="0" w:after="0" w:afterAutospacing="0"/>
              <w:textAlignment w:val="baseline"/>
              <w:rPr>
                <w:rFonts w:asciiTheme="minorHAnsi" w:eastAsiaTheme="minorEastAsia" w:hAnsiTheme="minorHAnsi" w:cstheme="minorHAnsi"/>
                <w:i/>
                <w:sz w:val="20"/>
                <w:szCs w:val="20"/>
                <w:lang w:val="en-MT"/>
              </w:rPr>
            </w:pPr>
            <w:r w:rsidRPr="00823290">
              <w:rPr>
                <w:rFonts w:asciiTheme="minorHAnsi" w:eastAsiaTheme="minorEastAsia" w:hAnsiTheme="minorHAnsi" w:cstheme="minorHAnsi"/>
                <w:bCs/>
                <w:i/>
                <w:sz w:val="20"/>
                <w:szCs w:val="20"/>
                <w:lang w:val="en-MT"/>
              </w:rPr>
              <w:t>Isabel Grilo</w:t>
            </w:r>
          </w:p>
          <w:p w:rsidR="00AB0759" w:rsidRPr="00823290" w:rsidRDefault="00AB0759" w:rsidP="001B463C">
            <w:pPr>
              <w:spacing w:after="0" w:line="240" w:lineRule="auto"/>
              <w:textAlignment w:val="baseline"/>
              <w:rPr>
                <w:rFonts w:eastAsiaTheme="minorEastAsia" w:cstheme="minorHAnsi"/>
                <w:i/>
                <w:iCs/>
                <w:sz w:val="20"/>
                <w:szCs w:val="20"/>
                <w:lang w:val="en-MT"/>
              </w:rPr>
            </w:pPr>
          </w:p>
        </w:tc>
        <w:tc>
          <w:tcPr>
            <w:tcW w:w="2540" w:type="dxa"/>
            <w:gridSpan w:val="2"/>
            <w:shd w:val="clear" w:color="auto" w:fill="auto"/>
          </w:tcPr>
          <w:p w:rsidR="00AB0759" w:rsidRPr="00823290" w:rsidRDefault="000D4D0D" w:rsidP="001B463C">
            <w:pPr>
              <w:spacing w:after="0" w:line="240" w:lineRule="auto"/>
              <w:textAlignment w:val="baseline"/>
              <w:rPr>
                <w:rFonts w:eastAsiaTheme="minorEastAsia" w:cstheme="minorHAnsi"/>
                <w:i/>
                <w:iCs/>
                <w:sz w:val="20"/>
                <w:szCs w:val="20"/>
                <w:lang w:val="en-MT"/>
              </w:rPr>
            </w:pPr>
            <w:r w:rsidRPr="00823290">
              <w:rPr>
                <w:rFonts w:cstheme="minorHAnsi"/>
                <w:noProof/>
                <w:sz w:val="20"/>
                <w:szCs w:val="20"/>
                <w:lang w:val="en-US"/>
              </w:rPr>
              <w:drawing>
                <wp:inline distT="0" distB="0" distL="0" distR="0" wp14:anchorId="49CEF5BB" wp14:editId="23B5DEAD">
                  <wp:extent cx="1417899" cy="19837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489E2.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4189" cy="2020506"/>
                          </a:xfrm>
                          <a:prstGeom prst="rect">
                            <a:avLst/>
                          </a:prstGeom>
                        </pic:spPr>
                      </pic:pic>
                    </a:graphicData>
                  </a:graphic>
                </wp:inline>
              </w:drawing>
            </w:r>
          </w:p>
        </w:tc>
        <w:tc>
          <w:tcPr>
            <w:tcW w:w="3061" w:type="dxa"/>
            <w:gridSpan w:val="2"/>
            <w:shd w:val="clear" w:color="auto" w:fill="auto"/>
          </w:tcPr>
          <w:p w:rsidR="00AB0759" w:rsidRPr="00823290" w:rsidRDefault="000D4D0D" w:rsidP="004325AF">
            <w:pPr>
              <w:spacing w:line="240" w:lineRule="auto"/>
              <w:rPr>
                <w:rFonts w:cstheme="minorHAnsi"/>
                <w:iCs/>
                <w:sz w:val="20"/>
                <w:szCs w:val="20"/>
                <w:lang w:val="en-MT"/>
              </w:rPr>
            </w:pPr>
            <w:r w:rsidRPr="00823290">
              <w:rPr>
                <w:rFonts w:cstheme="minorHAnsi"/>
                <w:iCs/>
                <w:sz w:val="20"/>
                <w:szCs w:val="20"/>
                <w:lang w:val="en-MT"/>
              </w:rPr>
              <w:t xml:space="preserve">Oversees the work on economic surveillance </w:t>
            </w:r>
            <w:r w:rsidR="00B15722" w:rsidRPr="00823290">
              <w:rPr>
                <w:rFonts w:cstheme="minorHAnsi"/>
                <w:iCs/>
                <w:sz w:val="20"/>
                <w:szCs w:val="20"/>
                <w:lang w:val="en-MT"/>
              </w:rPr>
              <w:t>and c</w:t>
            </w:r>
            <w:r w:rsidRPr="00823290">
              <w:rPr>
                <w:rFonts w:cstheme="minorHAnsi"/>
                <w:iCs/>
                <w:sz w:val="20"/>
                <w:szCs w:val="20"/>
                <w:lang w:val="en-MT"/>
              </w:rPr>
              <w:t xml:space="preserve">o-leads the negotiations with </w:t>
            </w:r>
            <w:r w:rsidR="00B15722" w:rsidRPr="00823290">
              <w:rPr>
                <w:rFonts w:cstheme="minorHAnsi"/>
                <w:iCs/>
                <w:sz w:val="20"/>
                <w:szCs w:val="20"/>
                <w:lang w:val="en-MT"/>
              </w:rPr>
              <w:t>eight</w:t>
            </w:r>
            <w:r w:rsidRPr="00823290">
              <w:rPr>
                <w:rFonts w:cstheme="minorHAnsi"/>
                <w:iCs/>
                <w:sz w:val="20"/>
                <w:szCs w:val="20"/>
                <w:lang w:val="en-MT"/>
              </w:rPr>
              <w:t xml:space="preserve"> Member States on the implementation of the Recovery and Resilience Facility. Before that,</w:t>
            </w:r>
            <w:r w:rsidR="002200CB" w:rsidRPr="00823290">
              <w:rPr>
                <w:rFonts w:cstheme="minorHAnsi"/>
                <w:iCs/>
                <w:sz w:val="20"/>
                <w:szCs w:val="20"/>
              </w:rPr>
              <w:t xml:space="preserve"> she</w:t>
            </w:r>
            <w:r w:rsidRPr="00823290">
              <w:rPr>
                <w:rFonts w:cstheme="minorHAnsi"/>
                <w:iCs/>
                <w:sz w:val="20"/>
                <w:szCs w:val="20"/>
                <w:lang w:val="en-MT"/>
              </w:rPr>
              <w:t xml:space="preserve"> headed the ECFIN Unit dealing with competitiveness and structural reforms. </w:t>
            </w:r>
            <w:r w:rsidR="004325AF" w:rsidRPr="00823290">
              <w:rPr>
                <w:rFonts w:cstheme="minorHAnsi"/>
                <w:iCs/>
                <w:sz w:val="20"/>
                <w:szCs w:val="20"/>
              </w:rPr>
              <w:t xml:space="preserve">She was previously </w:t>
            </w:r>
            <w:r w:rsidRPr="00823290">
              <w:rPr>
                <w:rFonts w:cstheme="minorHAnsi"/>
                <w:iCs/>
                <w:sz w:val="20"/>
                <w:szCs w:val="20"/>
                <w:lang w:val="en-MT"/>
              </w:rPr>
              <w:t xml:space="preserve">a scholar and researcher holding several positions at the </w:t>
            </w:r>
            <w:r w:rsidR="004325AF" w:rsidRPr="00823290">
              <w:rPr>
                <w:rFonts w:cstheme="minorHAnsi"/>
                <w:iCs/>
                <w:sz w:val="20"/>
                <w:szCs w:val="20"/>
              </w:rPr>
              <w:t>Catholic</w:t>
            </w:r>
            <w:r w:rsidRPr="00823290">
              <w:rPr>
                <w:rFonts w:cstheme="minorHAnsi"/>
                <w:iCs/>
                <w:sz w:val="20"/>
                <w:szCs w:val="20"/>
                <w:lang w:val="en-MT"/>
              </w:rPr>
              <w:t xml:space="preserve"> University of Louvain and the University of Lille. </w:t>
            </w:r>
          </w:p>
        </w:tc>
      </w:tr>
      <w:tr w:rsidR="00762350" w:rsidRPr="00823290" w:rsidTr="00762350">
        <w:tc>
          <w:tcPr>
            <w:tcW w:w="1956" w:type="dxa"/>
          </w:tcPr>
          <w:p w:rsidR="00762350" w:rsidRPr="00823290" w:rsidRDefault="00762350" w:rsidP="00D1688F">
            <w:pPr>
              <w:spacing w:after="0" w:line="240" w:lineRule="auto"/>
              <w:textAlignment w:val="baseline"/>
              <w:rPr>
                <w:rFonts w:eastAsiaTheme="minorEastAsia" w:cstheme="minorHAnsi"/>
                <w:i/>
                <w:iCs/>
                <w:sz w:val="20"/>
                <w:szCs w:val="20"/>
                <w:lang w:val="en-MT"/>
              </w:rPr>
            </w:pPr>
            <w:r w:rsidRPr="00823290">
              <w:rPr>
                <w:rStyle w:val="normaltextrun"/>
                <w:rFonts w:eastAsiaTheme="minorEastAsia" w:cstheme="minorHAnsi"/>
                <w:sz w:val="20"/>
                <w:szCs w:val="20"/>
                <w:lang w:val="en-MT"/>
              </w:rPr>
              <w:t>Minister for Education, Sport, Youth, Research and Innovation</w:t>
            </w:r>
          </w:p>
        </w:tc>
        <w:tc>
          <w:tcPr>
            <w:tcW w:w="1800" w:type="dxa"/>
            <w:gridSpan w:val="2"/>
          </w:tcPr>
          <w:p w:rsidR="00762350" w:rsidRPr="00823290" w:rsidRDefault="00762350" w:rsidP="00D1688F">
            <w:pPr>
              <w:spacing w:after="0" w:line="240" w:lineRule="auto"/>
              <w:textAlignment w:val="baseline"/>
              <w:rPr>
                <w:rFonts w:eastAsiaTheme="minorEastAsia" w:cstheme="minorHAnsi"/>
                <w:i/>
                <w:iCs/>
                <w:sz w:val="20"/>
                <w:szCs w:val="20"/>
                <w:lang w:val="en-MT"/>
              </w:rPr>
            </w:pPr>
            <w:r w:rsidRPr="00823290">
              <w:rPr>
                <w:rFonts w:eastAsiaTheme="minorEastAsia" w:cstheme="minorHAnsi"/>
                <w:bCs/>
                <w:i/>
                <w:sz w:val="20"/>
                <w:szCs w:val="20"/>
                <w:lang w:val="en-MT"/>
              </w:rPr>
              <w:t>Hon. Dr Clifton Grima</w:t>
            </w:r>
          </w:p>
        </w:tc>
        <w:tc>
          <w:tcPr>
            <w:tcW w:w="2540" w:type="dxa"/>
            <w:gridSpan w:val="2"/>
            <w:shd w:val="clear" w:color="auto" w:fill="auto"/>
          </w:tcPr>
          <w:p w:rsidR="00762350" w:rsidRPr="00823290" w:rsidRDefault="00762350" w:rsidP="00D1688F">
            <w:pPr>
              <w:spacing w:after="0" w:line="240" w:lineRule="auto"/>
              <w:textAlignment w:val="baseline"/>
              <w:rPr>
                <w:rFonts w:eastAsiaTheme="minorEastAsia" w:cstheme="minorHAnsi"/>
                <w:i/>
                <w:iCs/>
                <w:sz w:val="20"/>
                <w:szCs w:val="20"/>
                <w:lang w:val="en-MT"/>
              </w:rPr>
            </w:pPr>
            <w:r w:rsidRPr="00823290">
              <w:rPr>
                <w:rFonts w:eastAsiaTheme="minorEastAsia" w:cstheme="minorHAnsi"/>
                <w:i/>
                <w:iCs/>
                <w:noProof/>
                <w:sz w:val="20"/>
                <w:szCs w:val="20"/>
                <w:lang w:val="en-US"/>
              </w:rPr>
              <w:drawing>
                <wp:inline distT="0" distB="0" distL="0" distR="0" wp14:anchorId="0AADAA1A" wp14:editId="43636317">
                  <wp:extent cx="1441524" cy="2273417"/>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049A0F.tmp"/>
                          <pic:cNvPicPr/>
                        </pic:nvPicPr>
                        <pic:blipFill>
                          <a:blip r:embed="rId16">
                            <a:extLst>
                              <a:ext uri="{28A0092B-C50C-407E-A947-70E740481C1C}">
                                <a14:useLocalDpi xmlns:a14="http://schemas.microsoft.com/office/drawing/2010/main" val="0"/>
                              </a:ext>
                            </a:extLst>
                          </a:blip>
                          <a:stretch>
                            <a:fillRect/>
                          </a:stretch>
                        </pic:blipFill>
                        <pic:spPr>
                          <a:xfrm>
                            <a:off x="0" y="0"/>
                            <a:ext cx="1441524" cy="2273417"/>
                          </a:xfrm>
                          <a:prstGeom prst="rect">
                            <a:avLst/>
                          </a:prstGeom>
                        </pic:spPr>
                      </pic:pic>
                    </a:graphicData>
                  </a:graphic>
                </wp:inline>
              </w:drawing>
            </w:r>
          </w:p>
        </w:tc>
        <w:tc>
          <w:tcPr>
            <w:tcW w:w="3054" w:type="dxa"/>
            <w:shd w:val="clear" w:color="auto" w:fill="auto"/>
          </w:tcPr>
          <w:p w:rsidR="00762350" w:rsidRPr="00823290" w:rsidRDefault="002200CB" w:rsidP="002200CB">
            <w:pPr>
              <w:spacing w:after="0" w:line="240" w:lineRule="auto"/>
              <w:rPr>
                <w:rFonts w:cstheme="minorHAnsi"/>
                <w:sz w:val="20"/>
                <w:szCs w:val="20"/>
                <w:lang w:val="en-MT"/>
              </w:rPr>
            </w:pPr>
            <w:r w:rsidRPr="00823290">
              <w:rPr>
                <w:rStyle w:val="normaltextrun"/>
                <w:rFonts w:eastAsiaTheme="minorEastAsia" w:cstheme="minorHAnsi"/>
                <w:sz w:val="20"/>
                <w:szCs w:val="20"/>
                <w:lang w:val="en-MT"/>
              </w:rPr>
              <w:t>Minister for Education, Sport, Youth, Research and Innovation</w:t>
            </w:r>
            <w:r w:rsidRPr="00823290">
              <w:rPr>
                <w:rFonts w:cstheme="minorHAnsi"/>
                <w:sz w:val="20"/>
                <w:szCs w:val="20"/>
                <w:lang w:val="en-MT"/>
              </w:rPr>
              <w:t xml:space="preserve"> </w:t>
            </w:r>
            <w:r w:rsidR="00762350" w:rsidRPr="00823290">
              <w:rPr>
                <w:rFonts w:cstheme="minorHAnsi"/>
                <w:sz w:val="20"/>
                <w:szCs w:val="20"/>
                <w:lang w:val="en-MT"/>
              </w:rPr>
              <w:t>A lawyer by profession</w:t>
            </w:r>
            <w:r w:rsidRPr="00823290">
              <w:rPr>
                <w:rFonts w:cstheme="minorHAnsi"/>
                <w:sz w:val="20"/>
                <w:szCs w:val="20"/>
              </w:rPr>
              <w:t>, he w</w:t>
            </w:r>
            <w:r w:rsidR="00762350" w:rsidRPr="00823290">
              <w:rPr>
                <w:rFonts w:cstheme="minorHAnsi"/>
                <w:sz w:val="20"/>
                <w:szCs w:val="20"/>
                <w:lang w:val="en-MT"/>
              </w:rPr>
              <w:t>as elected in Parliament in October 2016. Following the June 2017 General Election, was entrusted with a Cabinet role as Parliamentary Secretary for Youth, Sport and Voluntary Organisations.</w:t>
            </w:r>
          </w:p>
        </w:tc>
      </w:tr>
      <w:tr w:rsidR="00A22DD2" w:rsidRPr="00823290" w:rsidTr="00762350">
        <w:tc>
          <w:tcPr>
            <w:tcW w:w="1956" w:type="dxa"/>
          </w:tcPr>
          <w:p w:rsidR="00AB0759" w:rsidRPr="00823290" w:rsidRDefault="00AB0759" w:rsidP="001B463C">
            <w:pPr>
              <w:spacing w:after="0" w:line="240" w:lineRule="auto"/>
              <w:textAlignment w:val="baseline"/>
              <w:rPr>
                <w:rFonts w:eastAsiaTheme="minorEastAsia" w:cstheme="minorHAnsi"/>
                <w:i/>
                <w:iCs/>
                <w:sz w:val="20"/>
                <w:szCs w:val="20"/>
                <w:lang w:val="en-MT"/>
              </w:rPr>
            </w:pPr>
            <w:r w:rsidRPr="00823290">
              <w:rPr>
                <w:rStyle w:val="normaltextrun"/>
                <w:rFonts w:eastAsiaTheme="minorEastAsia" w:cstheme="minorHAnsi"/>
                <w:sz w:val="20"/>
                <w:szCs w:val="20"/>
                <w:lang w:val="en-MT"/>
              </w:rPr>
              <w:lastRenderedPageBreak/>
              <w:t>CEO, The Malta Chamber of Commerce, Enterprise and Industry</w:t>
            </w:r>
          </w:p>
        </w:tc>
        <w:tc>
          <w:tcPr>
            <w:tcW w:w="1793" w:type="dxa"/>
          </w:tcPr>
          <w:p w:rsidR="00AB0759" w:rsidRPr="00823290" w:rsidRDefault="00AB0759" w:rsidP="001B463C">
            <w:pPr>
              <w:spacing w:after="0" w:line="240" w:lineRule="auto"/>
              <w:textAlignment w:val="baseline"/>
              <w:rPr>
                <w:rFonts w:eastAsiaTheme="minorEastAsia" w:cstheme="minorHAnsi"/>
                <w:i/>
                <w:iCs/>
                <w:sz w:val="20"/>
                <w:szCs w:val="20"/>
                <w:lang w:val="en-MT"/>
              </w:rPr>
            </w:pPr>
            <w:r w:rsidRPr="00823290">
              <w:rPr>
                <w:rStyle w:val="normaltextrun"/>
                <w:rFonts w:eastAsiaTheme="minorEastAsia" w:cstheme="minorHAnsi"/>
                <w:bCs/>
                <w:i/>
                <w:sz w:val="20"/>
                <w:szCs w:val="20"/>
                <w:lang w:val="en-MT"/>
              </w:rPr>
              <w:t>Dr Marthese Portelli</w:t>
            </w:r>
          </w:p>
        </w:tc>
        <w:tc>
          <w:tcPr>
            <w:tcW w:w="2540" w:type="dxa"/>
            <w:gridSpan w:val="2"/>
            <w:shd w:val="clear" w:color="auto" w:fill="auto"/>
          </w:tcPr>
          <w:p w:rsidR="00AB0759" w:rsidRPr="00823290" w:rsidRDefault="00613AC4" w:rsidP="001B463C">
            <w:pPr>
              <w:spacing w:after="0" w:line="240" w:lineRule="auto"/>
              <w:textAlignment w:val="baseline"/>
              <w:rPr>
                <w:rFonts w:eastAsiaTheme="minorEastAsia" w:cstheme="minorHAnsi"/>
                <w:i/>
                <w:iCs/>
                <w:sz w:val="20"/>
                <w:szCs w:val="20"/>
                <w:lang w:val="en-MT"/>
              </w:rPr>
            </w:pPr>
            <w:r w:rsidRPr="00823290">
              <w:rPr>
                <w:rFonts w:eastAsiaTheme="minorEastAsia" w:cstheme="minorHAnsi"/>
                <w:i/>
                <w:iCs/>
                <w:noProof/>
                <w:sz w:val="20"/>
                <w:szCs w:val="20"/>
                <w:lang w:val="en-US"/>
              </w:rPr>
              <w:drawing>
                <wp:inline distT="0" distB="0" distL="0" distR="0">
                  <wp:extent cx="1429473" cy="1978574"/>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0489C.tmp"/>
                          <pic:cNvPicPr/>
                        </pic:nvPicPr>
                        <pic:blipFill>
                          <a:blip r:embed="rId17">
                            <a:extLst>
                              <a:ext uri="{28A0092B-C50C-407E-A947-70E740481C1C}">
                                <a14:useLocalDpi xmlns:a14="http://schemas.microsoft.com/office/drawing/2010/main" val="0"/>
                              </a:ext>
                            </a:extLst>
                          </a:blip>
                          <a:stretch>
                            <a:fillRect/>
                          </a:stretch>
                        </pic:blipFill>
                        <pic:spPr>
                          <a:xfrm>
                            <a:off x="0" y="0"/>
                            <a:ext cx="1450986" cy="2008350"/>
                          </a:xfrm>
                          <a:prstGeom prst="rect">
                            <a:avLst/>
                          </a:prstGeom>
                        </pic:spPr>
                      </pic:pic>
                    </a:graphicData>
                  </a:graphic>
                </wp:inline>
              </w:drawing>
            </w:r>
          </w:p>
        </w:tc>
        <w:tc>
          <w:tcPr>
            <w:tcW w:w="3061" w:type="dxa"/>
            <w:gridSpan w:val="2"/>
            <w:shd w:val="clear" w:color="auto" w:fill="auto"/>
          </w:tcPr>
          <w:p w:rsidR="00AB0759" w:rsidRPr="00823290" w:rsidRDefault="00613AC4" w:rsidP="002200CB">
            <w:pPr>
              <w:pStyle w:val="NormalWeb"/>
              <w:shd w:val="clear" w:color="auto" w:fill="FFFFFF"/>
              <w:spacing w:before="0" w:beforeAutospacing="0"/>
              <w:rPr>
                <w:rFonts w:asciiTheme="minorHAnsi" w:hAnsiTheme="minorHAnsi" w:cstheme="minorHAnsi"/>
                <w:sz w:val="20"/>
                <w:szCs w:val="20"/>
                <w:lang w:val="en-MT"/>
              </w:rPr>
            </w:pPr>
            <w:r w:rsidRPr="00823290">
              <w:rPr>
                <w:rFonts w:asciiTheme="minorHAnsi" w:hAnsiTheme="minorHAnsi" w:cstheme="minorHAnsi"/>
                <w:sz w:val="20"/>
                <w:szCs w:val="20"/>
                <w:lang w:val="en-MT"/>
              </w:rPr>
              <w:t xml:space="preserve">Chief Executive Officer of the Malta Chamber of Commerce, Enterprise and Industry </w:t>
            </w:r>
            <w:r w:rsidR="002200CB" w:rsidRPr="00823290">
              <w:rPr>
                <w:rFonts w:asciiTheme="minorHAnsi" w:hAnsiTheme="minorHAnsi" w:cstheme="minorHAnsi"/>
                <w:sz w:val="20"/>
                <w:szCs w:val="20"/>
                <w:lang w:val="en-GB"/>
              </w:rPr>
              <w:t>since</w:t>
            </w:r>
            <w:r w:rsidRPr="00823290">
              <w:rPr>
                <w:rFonts w:asciiTheme="minorHAnsi" w:hAnsiTheme="minorHAnsi" w:cstheme="minorHAnsi"/>
                <w:sz w:val="20"/>
                <w:szCs w:val="20"/>
                <w:lang w:val="en-MT"/>
              </w:rPr>
              <w:t xml:space="preserve"> June 2021. A </w:t>
            </w:r>
            <w:r w:rsidR="00112DA9" w:rsidRPr="00823290">
              <w:rPr>
                <w:rFonts w:asciiTheme="minorHAnsi" w:hAnsiTheme="minorHAnsi" w:cstheme="minorHAnsi"/>
                <w:sz w:val="20"/>
                <w:szCs w:val="20"/>
                <w:lang w:val="en-GB"/>
              </w:rPr>
              <w:t xml:space="preserve">law </w:t>
            </w:r>
            <w:r w:rsidRPr="00823290">
              <w:rPr>
                <w:rFonts w:asciiTheme="minorHAnsi" w:hAnsiTheme="minorHAnsi" w:cstheme="minorHAnsi"/>
                <w:sz w:val="20"/>
                <w:szCs w:val="20"/>
                <w:lang w:val="en-MT"/>
              </w:rPr>
              <w:t xml:space="preserve">graduate, </w:t>
            </w:r>
            <w:r w:rsidR="00112DA9" w:rsidRPr="00823290">
              <w:rPr>
                <w:rFonts w:asciiTheme="minorHAnsi" w:hAnsiTheme="minorHAnsi" w:cstheme="minorHAnsi"/>
                <w:sz w:val="20"/>
                <w:szCs w:val="20"/>
                <w:lang w:val="en-GB"/>
              </w:rPr>
              <w:t>with</w:t>
            </w:r>
            <w:r w:rsidRPr="00823290">
              <w:rPr>
                <w:rFonts w:asciiTheme="minorHAnsi" w:hAnsiTheme="minorHAnsi" w:cstheme="minorHAnsi"/>
                <w:sz w:val="20"/>
                <w:szCs w:val="20"/>
                <w:lang w:val="en-MT"/>
              </w:rPr>
              <w:t xml:space="preserve"> a wealth of experience in policy formulation and negotiation. Occupied senior roles in the corporate world for 13 years in the technology sector, before </w:t>
            </w:r>
            <w:r w:rsidR="00B15722" w:rsidRPr="00823290">
              <w:rPr>
                <w:rFonts w:asciiTheme="minorHAnsi" w:hAnsiTheme="minorHAnsi" w:cstheme="minorHAnsi"/>
                <w:sz w:val="20"/>
                <w:szCs w:val="20"/>
                <w:lang w:val="en-MT"/>
              </w:rPr>
              <w:t>serving as a</w:t>
            </w:r>
            <w:r w:rsidRPr="00823290">
              <w:rPr>
                <w:rFonts w:asciiTheme="minorHAnsi" w:hAnsiTheme="minorHAnsi" w:cstheme="minorHAnsi"/>
                <w:sz w:val="20"/>
                <w:szCs w:val="20"/>
                <w:lang w:val="en-MT"/>
              </w:rPr>
              <w:t xml:space="preserve"> Member of Parliament </w:t>
            </w:r>
            <w:r w:rsidR="00B15722" w:rsidRPr="00823290">
              <w:rPr>
                <w:rFonts w:asciiTheme="minorHAnsi" w:hAnsiTheme="minorHAnsi" w:cstheme="minorHAnsi"/>
                <w:sz w:val="20"/>
                <w:szCs w:val="20"/>
                <w:lang w:val="en-MT"/>
              </w:rPr>
              <w:t>shadowing</w:t>
            </w:r>
            <w:r w:rsidRPr="00823290">
              <w:rPr>
                <w:rFonts w:asciiTheme="minorHAnsi" w:hAnsiTheme="minorHAnsi" w:cstheme="minorHAnsi"/>
                <w:sz w:val="20"/>
                <w:szCs w:val="20"/>
                <w:lang w:val="en-MT"/>
              </w:rPr>
              <w:t xml:space="preserve"> such portfolios as EU affairs, energy, environment, transport, infrastructure, capital projects, planning and property. </w:t>
            </w:r>
          </w:p>
        </w:tc>
      </w:tr>
      <w:tr w:rsidR="00A22DD2" w:rsidRPr="00823290" w:rsidTr="00762350">
        <w:tc>
          <w:tcPr>
            <w:tcW w:w="1956" w:type="dxa"/>
          </w:tcPr>
          <w:p w:rsidR="00AB0759" w:rsidRPr="00823290" w:rsidRDefault="00AB0759" w:rsidP="001B463C">
            <w:pPr>
              <w:spacing w:after="0" w:line="240" w:lineRule="auto"/>
              <w:textAlignment w:val="baseline"/>
              <w:rPr>
                <w:rFonts w:eastAsiaTheme="minorEastAsia" w:cstheme="minorHAnsi"/>
                <w:i/>
                <w:iCs/>
                <w:sz w:val="20"/>
                <w:szCs w:val="20"/>
                <w:lang w:val="en-MT"/>
              </w:rPr>
            </w:pPr>
            <w:r w:rsidRPr="00823290">
              <w:rPr>
                <w:rStyle w:val="normaltextrun"/>
                <w:rFonts w:eastAsiaTheme="minorEastAsia" w:cstheme="minorHAnsi"/>
                <w:bCs/>
                <w:sz w:val="20"/>
                <w:szCs w:val="20"/>
                <w:lang w:val="en-MT"/>
              </w:rPr>
              <w:t>Secretary General, General Workers Union</w:t>
            </w:r>
          </w:p>
        </w:tc>
        <w:tc>
          <w:tcPr>
            <w:tcW w:w="1793" w:type="dxa"/>
          </w:tcPr>
          <w:p w:rsidR="00AB0759" w:rsidRPr="00823290" w:rsidRDefault="00AB0759" w:rsidP="001B463C">
            <w:pPr>
              <w:spacing w:after="0" w:line="240" w:lineRule="auto"/>
              <w:textAlignment w:val="baseline"/>
              <w:rPr>
                <w:rFonts w:eastAsiaTheme="minorEastAsia" w:cstheme="minorHAnsi"/>
                <w:i/>
                <w:iCs/>
                <w:sz w:val="20"/>
                <w:szCs w:val="20"/>
                <w:lang w:val="en-MT"/>
              </w:rPr>
            </w:pPr>
            <w:r w:rsidRPr="00823290">
              <w:rPr>
                <w:rStyle w:val="normaltextrun"/>
                <w:rFonts w:eastAsiaTheme="minorEastAsia" w:cstheme="minorHAnsi"/>
                <w:bCs/>
                <w:i/>
                <w:sz w:val="20"/>
                <w:szCs w:val="20"/>
                <w:lang w:val="en-MT"/>
              </w:rPr>
              <w:t>Josef Bugeja</w:t>
            </w:r>
          </w:p>
        </w:tc>
        <w:tc>
          <w:tcPr>
            <w:tcW w:w="2540" w:type="dxa"/>
            <w:gridSpan w:val="2"/>
          </w:tcPr>
          <w:p w:rsidR="00AB0759" w:rsidRPr="00823290" w:rsidRDefault="00D2644D" w:rsidP="001B463C">
            <w:pPr>
              <w:spacing w:after="0" w:line="240" w:lineRule="auto"/>
              <w:textAlignment w:val="baseline"/>
              <w:rPr>
                <w:rFonts w:eastAsiaTheme="minorEastAsia" w:cstheme="minorHAnsi"/>
                <w:i/>
                <w:iCs/>
                <w:sz w:val="20"/>
                <w:szCs w:val="20"/>
                <w:lang w:val="en-MT"/>
              </w:rPr>
            </w:pPr>
            <w:r w:rsidRPr="00823290">
              <w:rPr>
                <w:rFonts w:eastAsiaTheme="minorEastAsia" w:cstheme="minorHAnsi"/>
                <w:i/>
                <w:iCs/>
                <w:noProof/>
                <w:sz w:val="20"/>
                <w:szCs w:val="20"/>
                <w:lang w:val="en-US"/>
              </w:rPr>
              <w:drawing>
                <wp:inline distT="0" distB="0" distL="0" distR="0">
                  <wp:extent cx="1462194" cy="2019783"/>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D4F5A.tmp"/>
                          <pic:cNvPicPr/>
                        </pic:nvPicPr>
                        <pic:blipFill rotWithShape="1">
                          <a:blip r:embed="rId18" cstate="print">
                            <a:extLst>
                              <a:ext uri="{28A0092B-C50C-407E-A947-70E740481C1C}">
                                <a14:useLocalDpi xmlns:a14="http://schemas.microsoft.com/office/drawing/2010/main" val="0"/>
                              </a:ext>
                            </a:extLst>
                          </a:blip>
                          <a:srcRect b="15067"/>
                          <a:stretch/>
                        </pic:blipFill>
                        <pic:spPr bwMode="auto">
                          <a:xfrm>
                            <a:off x="0" y="0"/>
                            <a:ext cx="1479561" cy="2043773"/>
                          </a:xfrm>
                          <a:prstGeom prst="rect">
                            <a:avLst/>
                          </a:prstGeom>
                          <a:ln>
                            <a:noFill/>
                          </a:ln>
                          <a:extLst>
                            <a:ext uri="{53640926-AAD7-44D8-BBD7-CCE9431645EC}">
                              <a14:shadowObscured xmlns:a14="http://schemas.microsoft.com/office/drawing/2010/main"/>
                            </a:ext>
                          </a:extLst>
                        </pic:spPr>
                      </pic:pic>
                    </a:graphicData>
                  </a:graphic>
                </wp:inline>
              </w:drawing>
            </w:r>
          </w:p>
        </w:tc>
        <w:tc>
          <w:tcPr>
            <w:tcW w:w="3061" w:type="dxa"/>
            <w:gridSpan w:val="2"/>
          </w:tcPr>
          <w:p w:rsidR="00AB0759" w:rsidRPr="00823290" w:rsidRDefault="00112DA9" w:rsidP="002200CB">
            <w:pPr>
              <w:spacing w:after="0" w:line="240" w:lineRule="auto"/>
              <w:textAlignment w:val="baseline"/>
              <w:rPr>
                <w:rFonts w:eastAsia="Times New Roman" w:cstheme="minorHAnsi"/>
                <w:sz w:val="20"/>
                <w:szCs w:val="20"/>
                <w:lang w:val="en-MT"/>
              </w:rPr>
            </w:pPr>
            <w:r w:rsidRPr="00823290">
              <w:rPr>
                <w:rFonts w:eastAsia="Times New Roman" w:cstheme="minorHAnsi"/>
                <w:sz w:val="20"/>
                <w:szCs w:val="20"/>
              </w:rPr>
              <w:t>After a long career in trade unionism occupying various roles, Bugeja was</w:t>
            </w:r>
            <w:r w:rsidR="00D2644D" w:rsidRPr="00823290">
              <w:rPr>
                <w:rFonts w:eastAsia="Times New Roman" w:cstheme="minorHAnsi"/>
                <w:sz w:val="20"/>
                <w:szCs w:val="20"/>
                <w:lang w:val="en-MT"/>
              </w:rPr>
              <w:t xml:space="preserve"> c</w:t>
            </w:r>
            <w:r w:rsidR="00B15722" w:rsidRPr="00823290">
              <w:rPr>
                <w:rFonts w:eastAsia="Times New Roman" w:cstheme="minorHAnsi"/>
                <w:sz w:val="20"/>
                <w:szCs w:val="20"/>
                <w:lang w:val="en-MT"/>
              </w:rPr>
              <w:t>onfirmed as Secretary General</w:t>
            </w:r>
            <w:r w:rsidRPr="00823290">
              <w:rPr>
                <w:rFonts w:eastAsia="Times New Roman" w:cstheme="minorHAnsi"/>
                <w:sz w:val="20"/>
                <w:szCs w:val="20"/>
              </w:rPr>
              <w:t xml:space="preserve"> of the GWU in 2015</w:t>
            </w:r>
            <w:r w:rsidR="002200CB" w:rsidRPr="00823290">
              <w:rPr>
                <w:rFonts w:eastAsia="Times New Roman" w:cstheme="minorHAnsi"/>
                <w:sz w:val="20"/>
                <w:szCs w:val="20"/>
                <w:lang w:val="en-MT"/>
              </w:rPr>
              <w:t xml:space="preserve">. </w:t>
            </w:r>
            <w:r w:rsidR="002200CB" w:rsidRPr="00823290">
              <w:rPr>
                <w:rFonts w:eastAsia="Times New Roman" w:cstheme="minorHAnsi"/>
                <w:sz w:val="20"/>
                <w:szCs w:val="20"/>
              </w:rPr>
              <w:t>H</w:t>
            </w:r>
            <w:r w:rsidR="004E0187" w:rsidRPr="00823290">
              <w:rPr>
                <w:rFonts w:eastAsia="Times New Roman" w:cstheme="minorHAnsi"/>
                <w:sz w:val="20"/>
                <w:szCs w:val="20"/>
              </w:rPr>
              <w:t>e</w:t>
            </w:r>
            <w:r w:rsidR="00D2644D" w:rsidRPr="00823290">
              <w:rPr>
                <w:rFonts w:eastAsia="Times New Roman" w:cstheme="minorHAnsi"/>
                <w:sz w:val="20"/>
                <w:szCs w:val="20"/>
                <w:lang w:val="en-MT"/>
              </w:rPr>
              <w:t xml:space="preserve"> represents the GWU in various national and international institutions like the Malta Council for Economic and Social Development, International Labour Organisation, European Trade Unions Confederation and the International Trade Union Confederation. </w:t>
            </w:r>
          </w:p>
        </w:tc>
      </w:tr>
      <w:tr w:rsidR="00A22DD2" w:rsidRPr="00823290" w:rsidTr="00762350">
        <w:tc>
          <w:tcPr>
            <w:tcW w:w="1956" w:type="dxa"/>
          </w:tcPr>
          <w:p w:rsidR="00AB0759" w:rsidRPr="00823290" w:rsidRDefault="00AB0759" w:rsidP="001B463C">
            <w:pPr>
              <w:spacing w:after="0" w:line="240" w:lineRule="auto"/>
              <w:textAlignment w:val="baseline"/>
              <w:rPr>
                <w:rFonts w:eastAsiaTheme="minorEastAsia" w:cstheme="minorHAnsi"/>
                <w:i/>
                <w:iCs/>
                <w:sz w:val="20"/>
                <w:szCs w:val="20"/>
                <w:lang w:val="en-MT"/>
              </w:rPr>
            </w:pPr>
            <w:r w:rsidRPr="00823290">
              <w:rPr>
                <w:rStyle w:val="normaltextrun"/>
                <w:rFonts w:eastAsiaTheme="minorEastAsia" w:cstheme="minorHAnsi"/>
                <w:bCs/>
                <w:sz w:val="20"/>
                <w:szCs w:val="20"/>
                <w:lang w:val="en-MT"/>
              </w:rPr>
              <w:t>CEO,</w:t>
            </w:r>
            <w:r w:rsidRPr="00823290">
              <w:rPr>
                <w:rStyle w:val="normaltextrun"/>
                <w:rFonts w:eastAsiaTheme="minorEastAsia" w:cstheme="minorHAnsi"/>
                <w:b/>
                <w:bCs/>
                <w:sz w:val="20"/>
                <w:szCs w:val="20"/>
                <w:lang w:val="en-MT"/>
              </w:rPr>
              <w:t xml:space="preserve"> </w:t>
            </w:r>
            <w:r w:rsidRPr="00823290">
              <w:rPr>
                <w:rStyle w:val="normaltextrun"/>
                <w:rFonts w:eastAsiaTheme="minorEastAsia" w:cstheme="minorHAnsi"/>
                <w:bCs/>
                <w:sz w:val="20"/>
                <w:szCs w:val="20"/>
                <w:lang w:val="en-MT"/>
              </w:rPr>
              <w:t>Junior Achievement Malta</w:t>
            </w:r>
          </w:p>
        </w:tc>
        <w:tc>
          <w:tcPr>
            <w:tcW w:w="1793" w:type="dxa"/>
          </w:tcPr>
          <w:p w:rsidR="00AB0759" w:rsidRPr="00823290" w:rsidRDefault="00AB0759" w:rsidP="001B463C">
            <w:pPr>
              <w:spacing w:after="0" w:line="240" w:lineRule="auto"/>
              <w:textAlignment w:val="baseline"/>
              <w:rPr>
                <w:rFonts w:eastAsiaTheme="minorEastAsia" w:cstheme="minorHAnsi"/>
                <w:i/>
                <w:iCs/>
                <w:sz w:val="20"/>
                <w:szCs w:val="20"/>
                <w:lang w:val="en-MT"/>
              </w:rPr>
            </w:pPr>
            <w:r w:rsidRPr="00823290">
              <w:rPr>
                <w:rStyle w:val="normaltextrun"/>
                <w:rFonts w:eastAsiaTheme="minorEastAsia" w:cstheme="minorHAnsi"/>
                <w:bCs/>
                <w:i/>
                <w:sz w:val="20"/>
                <w:szCs w:val="20"/>
                <w:lang w:val="en-MT"/>
              </w:rPr>
              <w:t>Matthew Caruana</w:t>
            </w:r>
          </w:p>
        </w:tc>
        <w:tc>
          <w:tcPr>
            <w:tcW w:w="2540" w:type="dxa"/>
            <w:gridSpan w:val="2"/>
          </w:tcPr>
          <w:p w:rsidR="00AB0759" w:rsidRPr="00823290" w:rsidRDefault="0043264A" w:rsidP="001B463C">
            <w:pPr>
              <w:spacing w:after="0" w:line="240" w:lineRule="auto"/>
              <w:textAlignment w:val="baseline"/>
              <w:rPr>
                <w:rFonts w:eastAsiaTheme="minorEastAsia" w:cstheme="minorHAnsi"/>
                <w:i/>
                <w:iCs/>
                <w:sz w:val="20"/>
                <w:szCs w:val="20"/>
                <w:lang w:val="en-MT"/>
              </w:rPr>
            </w:pPr>
            <w:r w:rsidRPr="00823290">
              <w:rPr>
                <w:rFonts w:eastAsiaTheme="minorEastAsia" w:cstheme="minorHAnsi"/>
                <w:i/>
                <w:iCs/>
                <w:noProof/>
                <w:sz w:val="20"/>
                <w:szCs w:val="20"/>
                <w:lang w:val="en-US"/>
              </w:rPr>
              <w:drawing>
                <wp:inline distT="0" distB="0" distL="0" distR="0">
                  <wp:extent cx="1475773" cy="200773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044EE7.tmp"/>
                          <pic:cNvPicPr/>
                        </pic:nvPicPr>
                        <pic:blipFill>
                          <a:blip r:embed="rId19">
                            <a:extLst>
                              <a:ext uri="{28A0092B-C50C-407E-A947-70E740481C1C}">
                                <a14:useLocalDpi xmlns:a14="http://schemas.microsoft.com/office/drawing/2010/main" val="0"/>
                              </a:ext>
                            </a:extLst>
                          </a:blip>
                          <a:stretch>
                            <a:fillRect/>
                          </a:stretch>
                        </pic:blipFill>
                        <pic:spPr>
                          <a:xfrm>
                            <a:off x="0" y="0"/>
                            <a:ext cx="1489020" cy="2025762"/>
                          </a:xfrm>
                          <a:prstGeom prst="rect">
                            <a:avLst/>
                          </a:prstGeom>
                        </pic:spPr>
                      </pic:pic>
                    </a:graphicData>
                  </a:graphic>
                </wp:inline>
              </w:drawing>
            </w:r>
          </w:p>
        </w:tc>
        <w:tc>
          <w:tcPr>
            <w:tcW w:w="3061" w:type="dxa"/>
            <w:gridSpan w:val="2"/>
          </w:tcPr>
          <w:p w:rsidR="00AB0759" w:rsidRPr="00823290" w:rsidRDefault="00763EF0" w:rsidP="004C6F4D">
            <w:pPr>
              <w:pStyle w:val="NormalWeb"/>
              <w:shd w:val="clear" w:color="auto" w:fill="FFFFFF"/>
              <w:rPr>
                <w:rFonts w:asciiTheme="minorHAnsi" w:hAnsiTheme="minorHAnsi" w:cstheme="minorHAnsi"/>
                <w:sz w:val="20"/>
                <w:szCs w:val="20"/>
                <w:lang w:val="en-MT"/>
              </w:rPr>
            </w:pPr>
            <w:r w:rsidRPr="00823290">
              <w:rPr>
                <w:rFonts w:asciiTheme="minorHAnsi" w:hAnsiTheme="minorHAnsi" w:cstheme="minorHAnsi"/>
                <w:sz w:val="20"/>
                <w:szCs w:val="20"/>
                <w:lang w:val="en-MT"/>
              </w:rPr>
              <w:t>Matthew Caruana is the CEO of Junior Achievement Malta</w:t>
            </w:r>
            <w:r w:rsidR="004C6F4D" w:rsidRPr="00823290">
              <w:rPr>
                <w:rFonts w:asciiTheme="minorHAnsi" w:hAnsiTheme="minorHAnsi" w:cstheme="minorHAnsi"/>
                <w:sz w:val="20"/>
                <w:szCs w:val="20"/>
                <w:lang w:val="en-GB"/>
              </w:rPr>
              <w:t xml:space="preserve">, which </w:t>
            </w:r>
            <w:r w:rsidR="004C6F4D" w:rsidRPr="00823290">
              <w:rPr>
                <w:rFonts w:asciiTheme="minorHAnsi" w:hAnsiTheme="minorHAnsi" w:cstheme="minorHAnsi"/>
                <w:sz w:val="20"/>
                <w:szCs w:val="20"/>
                <w:lang w:val="en-MT"/>
              </w:rPr>
              <w:t>provide</w:t>
            </w:r>
            <w:r w:rsidR="002200CB" w:rsidRPr="00823290">
              <w:rPr>
                <w:rFonts w:asciiTheme="minorHAnsi" w:hAnsiTheme="minorHAnsi" w:cstheme="minorHAnsi"/>
                <w:sz w:val="20"/>
                <w:szCs w:val="20"/>
                <w:lang w:val="en-GB"/>
              </w:rPr>
              <w:t>s</w:t>
            </w:r>
            <w:r w:rsidR="004C6F4D" w:rsidRPr="00823290">
              <w:rPr>
                <w:rFonts w:asciiTheme="minorHAnsi" w:hAnsiTheme="minorHAnsi" w:cstheme="minorHAnsi"/>
                <w:sz w:val="20"/>
                <w:szCs w:val="20"/>
                <w:lang w:val="en-MT"/>
              </w:rPr>
              <w:t xml:space="preserve"> education</w:t>
            </w:r>
            <w:r w:rsidRPr="00823290">
              <w:rPr>
                <w:rFonts w:asciiTheme="minorHAnsi" w:hAnsiTheme="minorHAnsi" w:cstheme="minorHAnsi"/>
                <w:sz w:val="20"/>
                <w:szCs w:val="20"/>
                <w:lang w:val="en-MT"/>
              </w:rPr>
              <w:t xml:space="preserve"> in entrepreneurship, financial literacy and work readiness. He has worked with students and youth as a business innovator, coach and mentor with a proven track record for driving project </w:t>
            </w:r>
            <w:r w:rsidR="004C6F4D" w:rsidRPr="00823290">
              <w:rPr>
                <w:rFonts w:asciiTheme="minorHAnsi" w:hAnsiTheme="minorHAnsi" w:cstheme="minorHAnsi"/>
                <w:sz w:val="20"/>
                <w:szCs w:val="20"/>
                <w:lang w:val="en-MT"/>
              </w:rPr>
              <w:t>success from the grassroots up.</w:t>
            </w:r>
          </w:p>
        </w:tc>
      </w:tr>
      <w:tr w:rsidR="00A22DD2" w:rsidRPr="00823290" w:rsidTr="00762350">
        <w:tc>
          <w:tcPr>
            <w:tcW w:w="1956" w:type="dxa"/>
          </w:tcPr>
          <w:p w:rsidR="00AB0759" w:rsidRPr="00823290" w:rsidRDefault="00AB0759" w:rsidP="001B463C">
            <w:pPr>
              <w:spacing w:after="0" w:line="240" w:lineRule="auto"/>
              <w:textAlignment w:val="baseline"/>
              <w:rPr>
                <w:rFonts w:eastAsiaTheme="minorEastAsia" w:cstheme="minorHAnsi"/>
                <w:i/>
                <w:iCs/>
                <w:sz w:val="20"/>
                <w:szCs w:val="20"/>
                <w:lang w:val="en-MT"/>
              </w:rPr>
            </w:pPr>
            <w:r w:rsidRPr="00823290">
              <w:rPr>
                <w:rStyle w:val="eop"/>
                <w:rFonts w:eastAsiaTheme="minorEastAsia" w:cstheme="minorHAnsi"/>
                <w:sz w:val="20"/>
                <w:szCs w:val="20"/>
                <w:lang w:val="en-MT"/>
              </w:rPr>
              <w:t>Director, DG GROW</w:t>
            </w:r>
            <w:r w:rsidR="009E0334" w:rsidRPr="00823290">
              <w:rPr>
                <w:rStyle w:val="eop"/>
                <w:rFonts w:eastAsiaTheme="minorEastAsia" w:cstheme="minorHAnsi"/>
                <w:sz w:val="20"/>
                <w:szCs w:val="20"/>
                <w:lang w:val="en-MT"/>
              </w:rPr>
              <w:t>, European Commission</w:t>
            </w:r>
          </w:p>
        </w:tc>
        <w:tc>
          <w:tcPr>
            <w:tcW w:w="1793" w:type="dxa"/>
          </w:tcPr>
          <w:p w:rsidR="00AB0759" w:rsidRPr="00823290" w:rsidRDefault="00AB0759" w:rsidP="001B463C">
            <w:pPr>
              <w:spacing w:after="0" w:line="240" w:lineRule="auto"/>
              <w:textAlignment w:val="baseline"/>
              <w:rPr>
                <w:rFonts w:eastAsiaTheme="minorEastAsia" w:cstheme="minorHAnsi"/>
                <w:i/>
                <w:iCs/>
                <w:sz w:val="20"/>
                <w:szCs w:val="20"/>
                <w:lang w:val="en-MT"/>
              </w:rPr>
            </w:pPr>
            <w:r w:rsidRPr="00823290">
              <w:rPr>
                <w:rFonts w:cstheme="minorHAnsi"/>
                <w:i/>
                <w:sz w:val="20"/>
                <w:szCs w:val="20"/>
                <w:lang w:val="en-MT"/>
              </w:rPr>
              <w:t>Mary Veronica Tovsak Pleterski</w:t>
            </w:r>
          </w:p>
        </w:tc>
        <w:tc>
          <w:tcPr>
            <w:tcW w:w="2540" w:type="dxa"/>
            <w:gridSpan w:val="2"/>
          </w:tcPr>
          <w:p w:rsidR="00AB0759" w:rsidRPr="00823290" w:rsidRDefault="009E0334" w:rsidP="001B463C">
            <w:pPr>
              <w:spacing w:after="0" w:line="240" w:lineRule="auto"/>
              <w:textAlignment w:val="baseline"/>
              <w:rPr>
                <w:rFonts w:eastAsiaTheme="minorEastAsia" w:cstheme="minorHAnsi"/>
                <w:i/>
                <w:iCs/>
                <w:sz w:val="20"/>
                <w:szCs w:val="20"/>
                <w:lang w:val="en-MT"/>
              </w:rPr>
            </w:pPr>
            <w:r w:rsidRPr="00823290">
              <w:rPr>
                <w:rFonts w:eastAsiaTheme="minorEastAsia" w:cstheme="minorHAnsi"/>
                <w:i/>
                <w:iCs/>
                <w:noProof/>
                <w:sz w:val="20"/>
                <w:szCs w:val="20"/>
                <w:lang w:val="en-US"/>
              </w:rPr>
              <w:drawing>
                <wp:inline distT="0" distB="0" distL="0" distR="0">
                  <wp:extent cx="1405778" cy="1985058"/>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049A73.tmp"/>
                          <pic:cNvPicPr/>
                        </pic:nvPicPr>
                        <pic:blipFill rotWithShape="1">
                          <a:blip r:embed="rId20">
                            <a:extLst>
                              <a:ext uri="{28A0092B-C50C-407E-A947-70E740481C1C}">
                                <a14:useLocalDpi xmlns:a14="http://schemas.microsoft.com/office/drawing/2010/main" val="0"/>
                              </a:ext>
                            </a:extLst>
                          </a:blip>
                          <a:srcRect t="13210" b="5874"/>
                          <a:stretch/>
                        </pic:blipFill>
                        <pic:spPr bwMode="auto">
                          <a:xfrm>
                            <a:off x="0" y="0"/>
                            <a:ext cx="1423689" cy="2010350"/>
                          </a:xfrm>
                          <a:prstGeom prst="rect">
                            <a:avLst/>
                          </a:prstGeom>
                          <a:ln>
                            <a:noFill/>
                          </a:ln>
                          <a:extLst>
                            <a:ext uri="{53640926-AAD7-44D8-BBD7-CCE9431645EC}">
                              <a14:shadowObscured xmlns:a14="http://schemas.microsoft.com/office/drawing/2010/main"/>
                            </a:ext>
                          </a:extLst>
                        </pic:spPr>
                      </pic:pic>
                    </a:graphicData>
                  </a:graphic>
                </wp:inline>
              </w:drawing>
            </w:r>
          </w:p>
        </w:tc>
        <w:tc>
          <w:tcPr>
            <w:tcW w:w="3061" w:type="dxa"/>
            <w:gridSpan w:val="2"/>
          </w:tcPr>
          <w:p w:rsidR="00AB0759" w:rsidRPr="00823290" w:rsidRDefault="009E0334" w:rsidP="004E0187">
            <w:pPr>
              <w:pStyle w:val="NormalWeb"/>
              <w:rPr>
                <w:rFonts w:asciiTheme="minorHAnsi" w:hAnsiTheme="minorHAnsi" w:cstheme="minorHAnsi"/>
                <w:color w:val="000000"/>
                <w:sz w:val="20"/>
                <w:szCs w:val="20"/>
                <w:lang w:val="en-MT"/>
              </w:rPr>
            </w:pPr>
            <w:r w:rsidRPr="00823290">
              <w:rPr>
                <w:rFonts w:asciiTheme="minorHAnsi" w:hAnsiTheme="minorHAnsi" w:cstheme="minorHAnsi"/>
                <w:color w:val="000000"/>
                <w:sz w:val="20"/>
                <w:szCs w:val="20"/>
                <w:lang w:val="en-MT"/>
              </w:rPr>
              <w:t>Director for Single</w:t>
            </w:r>
            <w:r w:rsidR="002200CB" w:rsidRPr="00823290">
              <w:rPr>
                <w:rFonts w:asciiTheme="minorHAnsi" w:hAnsiTheme="minorHAnsi" w:cstheme="minorHAnsi"/>
                <w:color w:val="000000"/>
                <w:sz w:val="20"/>
                <w:szCs w:val="20"/>
                <w:lang w:val="en-MT"/>
              </w:rPr>
              <w:t xml:space="preserve"> Market Enforcement </w:t>
            </w:r>
            <w:r w:rsidRPr="00823290">
              <w:rPr>
                <w:rFonts w:asciiTheme="minorHAnsi" w:hAnsiTheme="minorHAnsi" w:cstheme="minorHAnsi"/>
                <w:color w:val="000000"/>
                <w:sz w:val="20"/>
                <w:szCs w:val="20"/>
                <w:lang w:val="en-MT"/>
              </w:rPr>
              <w:t xml:space="preserve">at DG GROW </w:t>
            </w:r>
            <w:r w:rsidR="004E0187" w:rsidRPr="00823290">
              <w:rPr>
                <w:rFonts w:asciiTheme="minorHAnsi" w:hAnsiTheme="minorHAnsi" w:cstheme="minorHAnsi"/>
                <w:color w:val="000000"/>
                <w:sz w:val="20"/>
                <w:szCs w:val="20"/>
                <w:lang w:val="en-GB"/>
              </w:rPr>
              <w:t>in</w:t>
            </w:r>
            <w:r w:rsidRPr="00823290">
              <w:rPr>
                <w:rFonts w:asciiTheme="minorHAnsi" w:hAnsiTheme="minorHAnsi" w:cstheme="minorHAnsi"/>
                <w:color w:val="000000"/>
                <w:sz w:val="20"/>
                <w:szCs w:val="20"/>
                <w:lang w:val="en-MT"/>
              </w:rPr>
              <w:t xml:space="preserve"> the European Commission. </w:t>
            </w:r>
            <w:r w:rsidR="004E0187" w:rsidRPr="00823290">
              <w:rPr>
                <w:rFonts w:asciiTheme="minorHAnsi" w:hAnsiTheme="minorHAnsi" w:cstheme="minorHAnsi"/>
                <w:color w:val="000000"/>
                <w:sz w:val="20"/>
                <w:szCs w:val="20"/>
                <w:lang w:val="en-GB"/>
              </w:rPr>
              <w:t>F</w:t>
            </w:r>
            <w:r w:rsidR="00B40263" w:rsidRPr="00823290">
              <w:rPr>
                <w:rFonts w:asciiTheme="minorHAnsi" w:hAnsiTheme="minorHAnsi" w:cstheme="minorHAnsi"/>
                <w:color w:val="000000"/>
                <w:sz w:val="20"/>
                <w:szCs w:val="20"/>
                <w:lang w:val="en-MT"/>
              </w:rPr>
              <w:t xml:space="preserve">ormer </w:t>
            </w:r>
            <w:r w:rsidRPr="00823290">
              <w:rPr>
                <w:rFonts w:asciiTheme="minorHAnsi" w:hAnsiTheme="minorHAnsi" w:cstheme="minorHAnsi"/>
                <w:color w:val="000000"/>
                <w:sz w:val="20"/>
                <w:szCs w:val="20"/>
                <w:lang w:val="en-MT"/>
              </w:rPr>
              <w:t>economic advisor to the Presi</w:t>
            </w:r>
            <w:r w:rsidR="00B40263" w:rsidRPr="00823290">
              <w:rPr>
                <w:rFonts w:asciiTheme="minorHAnsi" w:hAnsiTheme="minorHAnsi" w:cstheme="minorHAnsi"/>
                <w:color w:val="000000"/>
                <w:sz w:val="20"/>
                <w:szCs w:val="20"/>
                <w:lang w:val="en-MT"/>
              </w:rPr>
              <w:t>dent of the European Commission. B</w:t>
            </w:r>
            <w:r w:rsidRPr="00823290">
              <w:rPr>
                <w:rFonts w:asciiTheme="minorHAnsi" w:hAnsiTheme="minorHAnsi" w:cstheme="minorHAnsi"/>
                <w:color w:val="000000"/>
                <w:sz w:val="20"/>
                <w:szCs w:val="20"/>
                <w:lang w:val="en-MT"/>
              </w:rPr>
              <w:t>efore that</w:t>
            </w:r>
            <w:r w:rsidR="00613AC4" w:rsidRPr="00823290">
              <w:rPr>
                <w:rFonts w:asciiTheme="minorHAnsi" w:hAnsiTheme="minorHAnsi" w:cstheme="minorHAnsi"/>
                <w:color w:val="000000"/>
                <w:sz w:val="20"/>
                <w:szCs w:val="20"/>
                <w:lang w:val="en-MT"/>
              </w:rPr>
              <w:t>,</w:t>
            </w:r>
            <w:r w:rsidRPr="00823290">
              <w:rPr>
                <w:rFonts w:asciiTheme="minorHAnsi" w:hAnsiTheme="minorHAnsi" w:cstheme="minorHAnsi"/>
                <w:color w:val="000000"/>
                <w:sz w:val="20"/>
                <w:szCs w:val="20"/>
                <w:lang w:val="en-MT"/>
              </w:rPr>
              <w:t xml:space="preserve"> a Director at DG ECFIN in charge of investment, growth and structural reforms. </w:t>
            </w:r>
            <w:r w:rsidR="00613AC4" w:rsidRPr="00823290">
              <w:rPr>
                <w:rFonts w:asciiTheme="minorHAnsi" w:hAnsiTheme="minorHAnsi" w:cstheme="minorHAnsi"/>
                <w:color w:val="000000"/>
                <w:sz w:val="20"/>
                <w:szCs w:val="20"/>
                <w:lang w:val="en-MT"/>
              </w:rPr>
              <w:t>Was D</w:t>
            </w:r>
            <w:r w:rsidRPr="00823290">
              <w:rPr>
                <w:rFonts w:asciiTheme="minorHAnsi" w:hAnsiTheme="minorHAnsi" w:cstheme="minorHAnsi"/>
                <w:color w:val="000000"/>
                <w:sz w:val="20"/>
                <w:szCs w:val="20"/>
                <w:lang w:val="en-MT"/>
              </w:rPr>
              <w:t>irector for European and international c</w:t>
            </w:r>
            <w:r w:rsidR="00613AC4" w:rsidRPr="00823290">
              <w:rPr>
                <w:rFonts w:asciiTheme="minorHAnsi" w:hAnsiTheme="minorHAnsi" w:cstheme="minorHAnsi"/>
                <w:color w:val="000000"/>
                <w:sz w:val="20"/>
                <w:szCs w:val="20"/>
                <w:lang w:val="en-MT"/>
              </w:rPr>
              <w:t>arbon markets at DG CLIMA and Principal A</w:t>
            </w:r>
            <w:r w:rsidRPr="00823290">
              <w:rPr>
                <w:rFonts w:asciiTheme="minorHAnsi" w:hAnsiTheme="minorHAnsi" w:cstheme="minorHAnsi"/>
                <w:color w:val="000000"/>
                <w:sz w:val="20"/>
                <w:szCs w:val="20"/>
                <w:lang w:val="en-MT"/>
              </w:rPr>
              <w:t xml:space="preserve">dviser at DG CNECT. </w:t>
            </w:r>
            <w:r w:rsidR="009F37FC" w:rsidRPr="00823290">
              <w:rPr>
                <w:rFonts w:asciiTheme="minorHAnsi" w:hAnsiTheme="minorHAnsi" w:cstheme="minorHAnsi"/>
                <w:color w:val="000000"/>
                <w:sz w:val="20"/>
                <w:szCs w:val="20"/>
                <w:lang w:val="en-MT"/>
              </w:rPr>
              <w:t xml:space="preserve">Former </w:t>
            </w:r>
            <w:r w:rsidRPr="00823290">
              <w:rPr>
                <w:rFonts w:asciiTheme="minorHAnsi" w:hAnsiTheme="minorHAnsi" w:cstheme="minorHAnsi"/>
                <w:color w:val="000000"/>
                <w:sz w:val="20"/>
                <w:szCs w:val="20"/>
                <w:lang w:val="en-MT"/>
              </w:rPr>
              <w:t xml:space="preserve">Deputy </w:t>
            </w:r>
            <w:r w:rsidRPr="00823290">
              <w:rPr>
                <w:rFonts w:asciiTheme="minorHAnsi" w:hAnsiTheme="minorHAnsi" w:cstheme="minorHAnsi"/>
                <w:color w:val="000000"/>
                <w:sz w:val="20"/>
                <w:szCs w:val="20"/>
                <w:lang w:val="en-MT"/>
              </w:rPr>
              <w:lastRenderedPageBreak/>
              <w:t xml:space="preserve">Permanent Representative of Slovenia to the EU. </w:t>
            </w:r>
            <w:r w:rsidR="00613AC4" w:rsidRPr="00823290">
              <w:rPr>
                <w:rFonts w:asciiTheme="minorHAnsi" w:hAnsiTheme="minorHAnsi" w:cstheme="minorHAnsi"/>
                <w:color w:val="000000"/>
                <w:sz w:val="20"/>
                <w:szCs w:val="20"/>
                <w:lang w:val="en-MT"/>
              </w:rPr>
              <w:t>S</w:t>
            </w:r>
            <w:r w:rsidRPr="00823290">
              <w:rPr>
                <w:rFonts w:asciiTheme="minorHAnsi" w:hAnsiTheme="minorHAnsi" w:cstheme="minorHAnsi"/>
                <w:color w:val="000000"/>
                <w:sz w:val="20"/>
                <w:szCs w:val="20"/>
                <w:lang w:val="en-MT"/>
              </w:rPr>
              <w:t>tarted her career in the Ministry of Foreign Affairs of Slovenia and served as a diplomat in Strasbourg, New York and Brussels.</w:t>
            </w:r>
          </w:p>
        </w:tc>
      </w:tr>
      <w:tr w:rsidR="00A22DD2" w:rsidRPr="00823290" w:rsidTr="00762350">
        <w:tc>
          <w:tcPr>
            <w:tcW w:w="1956" w:type="dxa"/>
          </w:tcPr>
          <w:p w:rsidR="00AB0759" w:rsidRPr="00823290" w:rsidRDefault="00AB0759" w:rsidP="001B463C">
            <w:pPr>
              <w:spacing w:after="0" w:line="240" w:lineRule="auto"/>
              <w:textAlignment w:val="baseline"/>
              <w:rPr>
                <w:rFonts w:eastAsiaTheme="minorEastAsia" w:cstheme="minorHAnsi"/>
                <w:i/>
                <w:iCs/>
                <w:sz w:val="20"/>
                <w:szCs w:val="20"/>
                <w:lang w:val="en-MT"/>
              </w:rPr>
            </w:pPr>
            <w:r w:rsidRPr="00823290">
              <w:rPr>
                <w:rStyle w:val="eop"/>
                <w:rFonts w:eastAsiaTheme="minorEastAsia" w:cstheme="minorHAnsi"/>
                <w:sz w:val="20"/>
                <w:szCs w:val="20"/>
                <w:lang w:val="en-MT"/>
              </w:rPr>
              <w:lastRenderedPageBreak/>
              <w:t>Director</w:t>
            </w:r>
            <w:r w:rsidR="00E34194" w:rsidRPr="00823290">
              <w:rPr>
                <w:rStyle w:val="eop"/>
                <w:rFonts w:eastAsiaTheme="minorEastAsia" w:cstheme="minorHAnsi"/>
                <w:sz w:val="20"/>
                <w:szCs w:val="20"/>
                <w:lang w:val="en-MT"/>
              </w:rPr>
              <w:t xml:space="preserve"> General</w:t>
            </w:r>
            <w:r w:rsidRPr="00823290">
              <w:rPr>
                <w:rStyle w:val="eop"/>
                <w:rFonts w:eastAsiaTheme="minorEastAsia" w:cstheme="minorHAnsi"/>
                <w:sz w:val="20"/>
                <w:szCs w:val="20"/>
                <w:lang w:val="en-MT"/>
              </w:rPr>
              <w:t>, Ministry for Economy, European Funds and Lands</w:t>
            </w:r>
          </w:p>
        </w:tc>
        <w:tc>
          <w:tcPr>
            <w:tcW w:w="1793" w:type="dxa"/>
          </w:tcPr>
          <w:p w:rsidR="00AB0759" w:rsidRPr="00823290" w:rsidRDefault="00AB0759" w:rsidP="001B463C">
            <w:pPr>
              <w:spacing w:after="0" w:line="240" w:lineRule="auto"/>
              <w:textAlignment w:val="baseline"/>
              <w:rPr>
                <w:rFonts w:eastAsiaTheme="minorEastAsia" w:cstheme="minorHAnsi"/>
                <w:i/>
                <w:iCs/>
                <w:sz w:val="20"/>
                <w:szCs w:val="20"/>
                <w:lang w:val="en-MT"/>
              </w:rPr>
            </w:pPr>
            <w:r w:rsidRPr="00823290">
              <w:rPr>
                <w:rStyle w:val="eop"/>
                <w:rFonts w:eastAsiaTheme="minorEastAsia" w:cstheme="minorHAnsi"/>
                <w:bCs/>
                <w:i/>
                <w:sz w:val="20"/>
                <w:szCs w:val="20"/>
                <w:lang w:val="en-MT"/>
              </w:rPr>
              <w:t>Claude Sammut</w:t>
            </w:r>
          </w:p>
        </w:tc>
        <w:tc>
          <w:tcPr>
            <w:tcW w:w="2540" w:type="dxa"/>
            <w:gridSpan w:val="2"/>
          </w:tcPr>
          <w:p w:rsidR="00AB0759" w:rsidRPr="00823290" w:rsidRDefault="00C2102D" w:rsidP="001B463C">
            <w:pPr>
              <w:spacing w:after="0" w:line="240" w:lineRule="auto"/>
              <w:textAlignment w:val="baseline"/>
              <w:rPr>
                <w:rFonts w:eastAsiaTheme="minorEastAsia" w:cstheme="minorHAnsi"/>
                <w:i/>
                <w:iCs/>
                <w:sz w:val="20"/>
                <w:szCs w:val="20"/>
                <w:lang w:val="en-MT"/>
              </w:rPr>
            </w:pPr>
            <w:r w:rsidRPr="00823290">
              <w:rPr>
                <w:rFonts w:eastAsiaTheme="minorEastAsia" w:cstheme="minorHAnsi"/>
                <w:i/>
                <w:iCs/>
                <w:noProof/>
                <w:sz w:val="20"/>
                <w:szCs w:val="20"/>
                <w:lang w:val="en-US"/>
              </w:rPr>
              <w:drawing>
                <wp:inline distT="0" distB="0" distL="0" distR="0">
                  <wp:extent cx="1435261" cy="1941823"/>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47EA6.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64216" cy="1980998"/>
                          </a:xfrm>
                          <a:prstGeom prst="rect">
                            <a:avLst/>
                          </a:prstGeom>
                        </pic:spPr>
                      </pic:pic>
                    </a:graphicData>
                  </a:graphic>
                </wp:inline>
              </w:drawing>
            </w:r>
          </w:p>
        </w:tc>
        <w:tc>
          <w:tcPr>
            <w:tcW w:w="3061" w:type="dxa"/>
            <w:gridSpan w:val="2"/>
          </w:tcPr>
          <w:p w:rsidR="00AB0759" w:rsidRPr="00823290" w:rsidRDefault="00F72482" w:rsidP="009F1D6A">
            <w:pPr>
              <w:pStyle w:val="paragraph"/>
              <w:spacing w:before="0" w:beforeAutospacing="0" w:after="0" w:afterAutospacing="0"/>
              <w:textAlignment w:val="baseline"/>
              <w:rPr>
                <w:rFonts w:asciiTheme="minorHAnsi" w:hAnsiTheme="minorHAnsi" w:cstheme="minorHAnsi"/>
                <w:sz w:val="20"/>
                <w:szCs w:val="20"/>
                <w:lang w:val="en-MT"/>
              </w:rPr>
            </w:pPr>
            <w:r w:rsidRPr="00823290">
              <w:rPr>
                <w:rStyle w:val="normaltextrun"/>
                <w:rFonts w:asciiTheme="minorHAnsi" w:hAnsiTheme="minorHAnsi" w:cstheme="minorHAnsi"/>
                <w:sz w:val="20"/>
                <w:szCs w:val="20"/>
                <w:lang w:val="en-MT"/>
              </w:rPr>
              <w:t>Claude Sammut is the</w:t>
            </w:r>
            <w:r w:rsidR="009F1D6A" w:rsidRPr="00823290">
              <w:rPr>
                <w:rStyle w:val="normaltextrun"/>
                <w:rFonts w:asciiTheme="minorHAnsi" w:hAnsiTheme="minorHAnsi" w:cstheme="minorHAnsi"/>
                <w:sz w:val="20"/>
                <w:szCs w:val="20"/>
                <w:lang w:val="en-MT"/>
              </w:rPr>
              <w:t xml:space="preserve"> Director General </w:t>
            </w:r>
            <w:r w:rsidR="009F1D6A" w:rsidRPr="00823290">
              <w:rPr>
                <w:rStyle w:val="normaltextrun"/>
                <w:rFonts w:asciiTheme="minorHAnsi" w:hAnsiTheme="minorHAnsi" w:cstheme="minorHAnsi"/>
                <w:sz w:val="20"/>
                <w:szCs w:val="20"/>
                <w:lang w:val="en-GB"/>
              </w:rPr>
              <w:t xml:space="preserve">of the </w:t>
            </w:r>
            <w:r w:rsidR="009F1D6A" w:rsidRPr="00823290">
              <w:rPr>
                <w:rStyle w:val="normaltextrun"/>
                <w:rFonts w:asciiTheme="minorHAnsi" w:hAnsiTheme="minorHAnsi" w:cstheme="minorHAnsi"/>
                <w:sz w:val="20"/>
                <w:szCs w:val="20"/>
                <w:lang w:val="en-MT"/>
              </w:rPr>
              <w:t>Measures and Support Division</w:t>
            </w:r>
            <w:r w:rsidR="009F1D6A" w:rsidRPr="00823290">
              <w:rPr>
                <w:rStyle w:val="normaltextrun"/>
                <w:rFonts w:asciiTheme="minorHAnsi" w:hAnsiTheme="minorHAnsi" w:cstheme="minorHAnsi"/>
                <w:sz w:val="20"/>
                <w:szCs w:val="20"/>
                <w:lang w:val="en-GB"/>
              </w:rPr>
              <w:t xml:space="preserve">, which is entrusted with the function of </w:t>
            </w:r>
            <w:r w:rsidR="009F1D6A" w:rsidRPr="00823290">
              <w:rPr>
                <w:rStyle w:val="normaltextrun"/>
                <w:rFonts w:asciiTheme="minorHAnsi" w:hAnsiTheme="minorHAnsi" w:cstheme="minorHAnsi"/>
                <w:sz w:val="20"/>
                <w:szCs w:val="20"/>
                <w:lang w:val="en-MT"/>
              </w:rPr>
              <w:t>Intermediate Body for measures funded through the ERDF 2014-2020, the ERDF 2021-2027 and is also responsible for a number of schemes deployed under two investments in Malta’s RRP.</w:t>
            </w:r>
            <w:r w:rsidR="009F1D6A" w:rsidRPr="00823290">
              <w:rPr>
                <w:rStyle w:val="eop"/>
                <w:rFonts w:asciiTheme="minorHAnsi" w:hAnsiTheme="minorHAnsi" w:cstheme="minorHAnsi"/>
                <w:sz w:val="20"/>
                <w:szCs w:val="20"/>
                <w:lang w:val="en-MT"/>
              </w:rPr>
              <w:t> </w:t>
            </w:r>
            <w:r w:rsidR="009F1D6A" w:rsidRPr="00823290">
              <w:rPr>
                <w:rStyle w:val="normaltextrun"/>
                <w:rFonts w:asciiTheme="minorHAnsi" w:hAnsiTheme="minorHAnsi" w:cstheme="minorHAnsi"/>
                <w:sz w:val="20"/>
                <w:szCs w:val="20"/>
                <w:lang w:val="en-GB"/>
              </w:rPr>
              <w:br/>
            </w:r>
          </w:p>
        </w:tc>
      </w:tr>
      <w:tr w:rsidR="00A22DD2" w:rsidRPr="00823290" w:rsidTr="00762350">
        <w:tc>
          <w:tcPr>
            <w:tcW w:w="1956" w:type="dxa"/>
          </w:tcPr>
          <w:p w:rsidR="00AB0759" w:rsidRPr="00823290" w:rsidRDefault="00AB0759" w:rsidP="001B463C">
            <w:pPr>
              <w:spacing w:after="0" w:line="240" w:lineRule="auto"/>
              <w:textAlignment w:val="baseline"/>
              <w:rPr>
                <w:rFonts w:eastAsiaTheme="minorEastAsia" w:cstheme="minorHAnsi"/>
                <w:i/>
                <w:iCs/>
                <w:sz w:val="20"/>
                <w:szCs w:val="20"/>
                <w:lang w:val="en-MT"/>
              </w:rPr>
            </w:pPr>
            <w:r w:rsidRPr="00823290">
              <w:rPr>
                <w:rStyle w:val="eop"/>
                <w:rFonts w:eastAsiaTheme="minorEastAsia" w:cstheme="minorHAnsi"/>
                <w:sz w:val="20"/>
                <w:szCs w:val="20"/>
                <w:lang w:val="en-MT"/>
              </w:rPr>
              <w:t>CEO, Servizzi Ewropej f’Malta</w:t>
            </w:r>
            <w:r w:rsidR="006A69EC" w:rsidRPr="00823290">
              <w:rPr>
                <w:rStyle w:val="eop"/>
                <w:rFonts w:eastAsiaTheme="minorEastAsia" w:cstheme="minorHAnsi"/>
                <w:sz w:val="20"/>
                <w:szCs w:val="20"/>
                <w:lang w:val="en-MT"/>
              </w:rPr>
              <w:t xml:space="preserve"> (SEM)</w:t>
            </w:r>
          </w:p>
        </w:tc>
        <w:tc>
          <w:tcPr>
            <w:tcW w:w="1793" w:type="dxa"/>
          </w:tcPr>
          <w:p w:rsidR="00AB0759" w:rsidRPr="00823290" w:rsidRDefault="00AB0759" w:rsidP="001B463C">
            <w:pPr>
              <w:spacing w:after="0" w:line="240" w:lineRule="auto"/>
              <w:textAlignment w:val="baseline"/>
              <w:rPr>
                <w:rFonts w:eastAsiaTheme="minorEastAsia" w:cstheme="minorHAnsi"/>
                <w:iCs/>
                <w:sz w:val="20"/>
                <w:szCs w:val="20"/>
                <w:lang w:val="en-MT"/>
              </w:rPr>
            </w:pPr>
            <w:r w:rsidRPr="00823290">
              <w:rPr>
                <w:rStyle w:val="Emphasis"/>
                <w:rFonts w:cstheme="minorHAnsi"/>
                <w:sz w:val="20"/>
                <w:szCs w:val="20"/>
                <w:shd w:val="clear" w:color="auto" w:fill="FFFFFF"/>
                <w:lang w:val="en-MT"/>
              </w:rPr>
              <w:t>Denise Fiorentino</w:t>
            </w:r>
          </w:p>
        </w:tc>
        <w:tc>
          <w:tcPr>
            <w:tcW w:w="2540" w:type="dxa"/>
            <w:gridSpan w:val="2"/>
          </w:tcPr>
          <w:p w:rsidR="00AB0759" w:rsidRPr="00823290" w:rsidRDefault="002652A9" w:rsidP="001B463C">
            <w:pPr>
              <w:spacing w:after="0" w:line="240" w:lineRule="auto"/>
              <w:textAlignment w:val="baseline"/>
              <w:rPr>
                <w:rFonts w:eastAsiaTheme="minorEastAsia" w:cstheme="minorHAnsi"/>
                <w:i/>
                <w:iCs/>
                <w:sz w:val="20"/>
                <w:szCs w:val="20"/>
                <w:lang w:val="en-MT"/>
              </w:rPr>
            </w:pPr>
            <w:r w:rsidRPr="00823290">
              <w:rPr>
                <w:rFonts w:eastAsiaTheme="minorEastAsia" w:cstheme="minorHAnsi"/>
                <w:i/>
                <w:iCs/>
                <w:noProof/>
                <w:sz w:val="20"/>
                <w:szCs w:val="20"/>
                <w:lang w:val="en-US"/>
              </w:rPr>
              <w:drawing>
                <wp:inline distT="0" distB="0" distL="0" distR="0">
                  <wp:extent cx="1464198" cy="2137562"/>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0421F.tmp"/>
                          <pic:cNvPicPr/>
                        </pic:nvPicPr>
                        <pic:blipFill rotWithShape="1">
                          <a:blip r:embed="rId22">
                            <a:extLst>
                              <a:ext uri="{28A0092B-C50C-407E-A947-70E740481C1C}">
                                <a14:useLocalDpi xmlns:a14="http://schemas.microsoft.com/office/drawing/2010/main" val="0"/>
                              </a:ext>
                            </a:extLst>
                          </a:blip>
                          <a:srcRect t="4022" b="3232"/>
                          <a:stretch/>
                        </pic:blipFill>
                        <pic:spPr bwMode="auto">
                          <a:xfrm>
                            <a:off x="0" y="0"/>
                            <a:ext cx="1471273" cy="2147890"/>
                          </a:xfrm>
                          <a:prstGeom prst="rect">
                            <a:avLst/>
                          </a:prstGeom>
                          <a:ln>
                            <a:noFill/>
                          </a:ln>
                          <a:extLst>
                            <a:ext uri="{53640926-AAD7-44D8-BBD7-CCE9431645EC}">
                              <a14:shadowObscured xmlns:a14="http://schemas.microsoft.com/office/drawing/2010/main"/>
                            </a:ext>
                          </a:extLst>
                        </pic:spPr>
                      </pic:pic>
                    </a:graphicData>
                  </a:graphic>
                </wp:inline>
              </w:drawing>
            </w:r>
          </w:p>
        </w:tc>
        <w:tc>
          <w:tcPr>
            <w:tcW w:w="3061" w:type="dxa"/>
            <w:gridSpan w:val="2"/>
          </w:tcPr>
          <w:p w:rsidR="00AB0759" w:rsidRPr="00823290" w:rsidRDefault="008979C0" w:rsidP="002200CB">
            <w:pPr>
              <w:spacing w:before="100" w:beforeAutospacing="1" w:after="120"/>
              <w:rPr>
                <w:rFonts w:cstheme="minorHAnsi"/>
                <w:sz w:val="20"/>
                <w:szCs w:val="20"/>
              </w:rPr>
            </w:pPr>
            <w:r w:rsidRPr="00823290">
              <w:rPr>
                <w:rFonts w:cstheme="minorHAnsi"/>
                <w:sz w:val="20"/>
                <w:szCs w:val="20"/>
              </w:rPr>
              <w:t xml:space="preserve">Ms Fiorentino joined the public service in 2004. She has </w:t>
            </w:r>
            <w:r w:rsidR="00F72482" w:rsidRPr="00823290">
              <w:rPr>
                <w:rFonts w:cstheme="minorHAnsi"/>
                <w:sz w:val="20"/>
                <w:szCs w:val="20"/>
              </w:rPr>
              <w:t xml:space="preserve">over 10 years of experience in the EU funding sphere, </w:t>
            </w:r>
            <w:r w:rsidRPr="00823290">
              <w:rPr>
                <w:rFonts w:cstheme="minorHAnsi"/>
                <w:sz w:val="20"/>
                <w:szCs w:val="20"/>
              </w:rPr>
              <w:t xml:space="preserve">having worked both </w:t>
            </w:r>
            <w:r w:rsidR="00F72482" w:rsidRPr="00823290">
              <w:rPr>
                <w:rFonts w:cstheme="minorHAnsi"/>
                <w:sz w:val="20"/>
                <w:szCs w:val="20"/>
              </w:rPr>
              <w:t>on the policy and implementation dimension of EU-</w:t>
            </w:r>
            <w:r w:rsidR="00043F0F" w:rsidRPr="00823290">
              <w:rPr>
                <w:rFonts w:cstheme="minorHAnsi"/>
                <w:sz w:val="20"/>
                <w:szCs w:val="20"/>
              </w:rPr>
              <w:t>funded initiatives.</w:t>
            </w:r>
            <w:r w:rsidR="00043F0F" w:rsidRPr="00823290">
              <w:rPr>
                <w:rFonts w:cstheme="minorHAnsi"/>
                <w:sz w:val="20"/>
                <w:szCs w:val="20"/>
              </w:rPr>
              <w:br/>
            </w:r>
            <w:r w:rsidR="00F72482" w:rsidRPr="00823290">
              <w:rPr>
                <w:rFonts w:cstheme="minorHAnsi"/>
                <w:sz w:val="20"/>
                <w:szCs w:val="20"/>
              </w:rPr>
              <w:t>Specialising in policy drafting, Ms Fiorentino was also responsible for the programming of the Operational Programmes of Malta’s Structural Funds 2014</w:t>
            </w:r>
            <w:r w:rsidR="002200CB" w:rsidRPr="00823290">
              <w:rPr>
                <w:rFonts w:cstheme="minorHAnsi"/>
                <w:sz w:val="20"/>
                <w:szCs w:val="20"/>
              </w:rPr>
              <w:noBreakHyphen/>
              <w:t xml:space="preserve">2020. </w:t>
            </w:r>
            <w:r w:rsidR="00F72482" w:rsidRPr="00823290">
              <w:rPr>
                <w:rFonts w:cstheme="minorHAnsi"/>
                <w:sz w:val="20"/>
                <w:szCs w:val="20"/>
              </w:rPr>
              <w:t xml:space="preserve">She is </w:t>
            </w:r>
            <w:proofErr w:type="gramStart"/>
            <w:r w:rsidR="00F72482" w:rsidRPr="00823290">
              <w:rPr>
                <w:rFonts w:cstheme="minorHAnsi"/>
                <w:sz w:val="20"/>
                <w:szCs w:val="20"/>
              </w:rPr>
              <w:t>currently  CEO</w:t>
            </w:r>
            <w:proofErr w:type="gramEnd"/>
            <w:r w:rsidR="00F72482" w:rsidRPr="00823290">
              <w:rPr>
                <w:rFonts w:cstheme="minorHAnsi"/>
                <w:sz w:val="20"/>
                <w:szCs w:val="20"/>
              </w:rPr>
              <w:t xml:space="preserve"> of </w:t>
            </w:r>
            <w:proofErr w:type="spellStart"/>
            <w:r w:rsidR="00F72482" w:rsidRPr="00823290">
              <w:rPr>
                <w:rFonts w:cstheme="minorHAnsi"/>
                <w:sz w:val="20"/>
                <w:szCs w:val="20"/>
              </w:rPr>
              <w:t>Servizzi</w:t>
            </w:r>
            <w:proofErr w:type="spellEnd"/>
            <w:r w:rsidR="00F72482" w:rsidRPr="00823290">
              <w:rPr>
                <w:rFonts w:cstheme="minorHAnsi"/>
                <w:sz w:val="20"/>
                <w:szCs w:val="20"/>
              </w:rPr>
              <w:t xml:space="preserve"> </w:t>
            </w:r>
            <w:proofErr w:type="spellStart"/>
            <w:r w:rsidR="00F72482" w:rsidRPr="00823290">
              <w:rPr>
                <w:rFonts w:cstheme="minorHAnsi"/>
                <w:sz w:val="20"/>
                <w:szCs w:val="20"/>
              </w:rPr>
              <w:t>Ewropej</w:t>
            </w:r>
            <w:proofErr w:type="spellEnd"/>
            <w:r w:rsidR="00F72482" w:rsidRPr="00823290">
              <w:rPr>
                <w:rFonts w:cstheme="minorHAnsi"/>
                <w:sz w:val="20"/>
                <w:szCs w:val="20"/>
              </w:rPr>
              <w:t xml:space="preserve"> </w:t>
            </w:r>
            <w:proofErr w:type="spellStart"/>
            <w:r w:rsidR="00F72482" w:rsidRPr="00823290">
              <w:rPr>
                <w:rFonts w:cstheme="minorHAnsi"/>
                <w:sz w:val="20"/>
                <w:szCs w:val="20"/>
              </w:rPr>
              <w:t>f’Malta</w:t>
            </w:r>
            <w:proofErr w:type="spellEnd"/>
            <w:r w:rsidR="00F72482" w:rsidRPr="00823290">
              <w:rPr>
                <w:rFonts w:cstheme="minorHAnsi"/>
                <w:sz w:val="20"/>
                <w:szCs w:val="20"/>
              </w:rPr>
              <w:t xml:space="preserve"> – </w:t>
            </w:r>
            <w:r w:rsidR="002200CB" w:rsidRPr="00823290">
              <w:rPr>
                <w:rFonts w:cstheme="minorHAnsi"/>
                <w:sz w:val="20"/>
                <w:szCs w:val="20"/>
              </w:rPr>
              <w:t>the Government’s help</w:t>
            </w:r>
            <w:r w:rsidR="00F72482" w:rsidRPr="00823290">
              <w:rPr>
                <w:rFonts w:cstheme="minorHAnsi"/>
                <w:sz w:val="20"/>
                <w:szCs w:val="20"/>
              </w:rPr>
              <w:t>desk for EU Funds, focusing on improving the accessibility of EU-funded initiatives for all.</w:t>
            </w:r>
          </w:p>
        </w:tc>
      </w:tr>
      <w:tr w:rsidR="00A22DD2" w:rsidRPr="00823290" w:rsidTr="00762350">
        <w:tc>
          <w:tcPr>
            <w:tcW w:w="1956" w:type="dxa"/>
          </w:tcPr>
          <w:p w:rsidR="00AB0759" w:rsidRPr="00823290" w:rsidRDefault="00AB0759" w:rsidP="001B463C">
            <w:pPr>
              <w:spacing w:after="0" w:line="240" w:lineRule="auto"/>
              <w:textAlignment w:val="baseline"/>
              <w:rPr>
                <w:rFonts w:eastAsiaTheme="minorEastAsia" w:cstheme="minorHAnsi"/>
                <w:i/>
                <w:iCs/>
                <w:sz w:val="20"/>
                <w:szCs w:val="20"/>
                <w:lang w:val="en-MT"/>
              </w:rPr>
            </w:pPr>
            <w:r w:rsidRPr="00823290">
              <w:rPr>
                <w:rStyle w:val="normaltextrun"/>
                <w:rFonts w:cstheme="minorHAnsi"/>
                <w:sz w:val="20"/>
                <w:szCs w:val="20"/>
                <w:shd w:val="clear" w:color="auto" w:fill="FFFFFF"/>
                <w:lang w:val="en-MT"/>
              </w:rPr>
              <w:t>CEO, Malta Chamber of SMEs</w:t>
            </w:r>
          </w:p>
        </w:tc>
        <w:tc>
          <w:tcPr>
            <w:tcW w:w="1793" w:type="dxa"/>
          </w:tcPr>
          <w:p w:rsidR="00AB0759" w:rsidRPr="00823290" w:rsidRDefault="00AB0759" w:rsidP="001B463C">
            <w:pPr>
              <w:spacing w:after="0" w:line="240" w:lineRule="auto"/>
              <w:textAlignment w:val="baseline"/>
              <w:rPr>
                <w:rFonts w:eastAsiaTheme="minorEastAsia" w:cstheme="minorHAnsi"/>
                <w:i/>
                <w:iCs/>
                <w:sz w:val="20"/>
                <w:szCs w:val="20"/>
                <w:lang w:val="en-MT"/>
              </w:rPr>
            </w:pPr>
            <w:r w:rsidRPr="00823290">
              <w:rPr>
                <w:rStyle w:val="normaltextrun"/>
                <w:rFonts w:cstheme="minorHAnsi"/>
                <w:i/>
                <w:sz w:val="20"/>
                <w:szCs w:val="20"/>
                <w:shd w:val="clear" w:color="auto" w:fill="FFFFFF"/>
                <w:lang w:val="en-MT"/>
              </w:rPr>
              <w:t>Abigail Mamo</w:t>
            </w:r>
          </w:p>
        </w:tc>
        <w:tc>
          <w:tcPr>
            <w:tcW w:w="2540" w:type="dxa"/>
            <w:gridSpan w:val="2"/>
          </w:tcPr>
          <w:p w:rsidR="00AB0759" w:rsidRPr="00823290" w:rsidRDefault="00784E2B" w:rsidP="001B463C">
            <w:pPr>
              <w:spacing w:after="0" w:line="240" w:lineRule="auto"/>
              <w:textAlignment w:val="baseline"/>
              <w:rPr>
                <w:rFonts w:eastAsiaTheme="minorEastAsia" w:cstheme="minorHAnsi"/>
                <w:i/>
                <w:iCs/>
                <w:sz w:val="20"/>
                <w:szCs w:val="20"/>
                <w:lang w:val="en-MT"/>
              </w:rPr>
            </w:pPr>
            <w:r w:rsidRPr="00823290">
              <w:rPr>
                <w:rFonts w:cstheme="minorHAnsi"/>
                <w:noProof/>
                <w:sz w:val="20"/>
                <w:szCs w:val="20"/>
                <w:lang w:val="en-US"/>
              </w:rPr>
              <w:drawing>
                <wp:inline distT="0" distB="0" distL="0" distR="0" wp14:anchorId="3D1B419C" wp14:editId="59B0D0EA">
                  <wp:extent cx="1445667" cy="1817226"/>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041153.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60499" cy="1835870"/>
                          </a:xfrm>
                          <a:prstGeom prst="rect">
                            <a:avLst/>
                          </a:prstGeom>
                        </pic:spPr>
                      </pic:pic>
                    </a:graphicData>
                  </a:graphic>
                </wp:inline>
              </w:drawing>
            </w:r>
          </w:p>
        </w:tc>
        <w:tc>
          <w:tcPr>
            <w:tcW w:w="3061" w:type="dxa"/>
            <w:gridSpan w:val="2"/>
          </w:tcPr>
          <w:p w:rsidR="00AB0759" w:rsidRPr="00823290" w:rsidRDefault="002200CB" w:rsidP="00391E16">
            <w:pPr>
              <w:spacing w:after="0" w:line="240" w:lineRule="auto"/>
              <w:textAlignment w:val="baseline"/>
              <w:rPr>
                <w:rFonts w:eastAsiaTheme="minorEastAsia" w:cstheme="minorHAnsi"/>
                <w:i/>
                <w:iCs/>
                <w:sz w:val="20"/>
                <w:szCs w:val="20"/>
                <w:lang w:val="en-MT"/>
              </w:rPr>
            </w:pPr>
            <w:r w:rsidRPr="00823290">
              <w:rPr>
                <w:rStyle w:val="normaltextrun"/>
                <w:rFonts w:cstheme="minorHAnsi"/>
                <w:color w:val="000000"/>
                <w:sz w:val="20"/>
                <w:szCs w:val="20"/>
                <w:shd w:val="clear" w:color="auto" w:fill="FFFFFF"/>
              </w:rPr>
              <w:t xml:space="preserve">Chief Executive </w:t>
            </w:r>
            <w:r w:rsidR="00391E16" w:rsidRPr="00823290">
              <w:rPr>
                <w:rStyle w:val="normaltextrun"/>
                <w:rFonts w:cstheme="minorHAnsi"/>
                <w:color w:val="000000"/>
                <w:sz w:val="20"/>
                <w:szCs w:val="20"/>
                <w:shd w:val="clear" w:color="auto" w:fill="FFFFFF"/>
              </w:rPr>
              <w:t>O</w:t>
            </w:r>
            <w:r w:rsidRPr="00823290">
              <w:rPr>
                <w:rStyle w:val="normaltextrun"/>
                <w:rFonts w:cstheme="minorHAnsi"/>
                <w:color w:val="000000"/>
                <w:sz w:val="20"/>
                <w:szCs w:val="20"/>
                <w:shd w:val="clear" w:color="auto" w:fill="FFFFFF"/>
              </w:rPr>
              <w:t>fficer</w:t>
            </w:r>
            <w:r w:rsidR="00391E16" w:rsidRPr="00823290">
              <w:rPr>
                <w:rStyle w:val="normaltextrun"/>
                <w:rFonts w:cstheme="minorHAnsi"/>
                <w:color w:val="000000"/>
                <w:sz w:val="20"/>
                <w:szCs w:val="20"/>
                <w:shd w:val="clear" w:color="auto" w:fill="FFFFFF"/>
              </w:rPr>
              <w:t xml:space="preserve"> of the </w:t>
            </w:r>
            <w:r w:rsidR="00784E2B" w:rsidRPr="00823290">
              <w:rPr>
                <w:rStyle w:val="normaltextrun"/>
                <w:rFonts w:cstheme="minorHAnsi"/>
                <w:color w:val="000000"/>
                <w:sz w:val="20"/>
                <w:szCs w:val="20"/>
                <w:shd w:val="clear" w:color="auto" w:fill="FFFFFF"/>
                <w:lang w:val="en-MT"/>
              </w:rPr>
              <w:t>Malta Ch</w:t>
            </w:r>
            <w:r w:rsidR="004E0187" w:rsidRPr="00823290">
              <w:rPr>
                <w:rStyle w:val="normaltextrun"/>
                <w:rFonts w:cstheme="minorHAnsi"/>
                <w:color w:val="000000"/>
                <w:sz w:val="20"/>
                <w:szCs w:val="20"/>
                <w:shd w:val="clear" w:color="auto" w:fill="FFFFFF"/>
                <w:lang w:val="en-MT"/>
              </w:rPr>
              <w:t>amber of SMEs for the last nine</w:t>
            </w:r>
            <w:r w:rsidR="00784E2B" w:rsidRPr="00823290">
              <w:rPr>
                <w:rStyle w:val="normaltextrun"/>
                <w:rFonts w:cstheme="minorHAnsi"/>
                <w:color w:val="000000"/>
                <w:sz w:val="20"/>
                <w:szCs w:val="20"/>
                <w:shd w:val="clear" w:color="auto" w:fill="FFFFFF"/>
                <w:lang w:val="en-MT"/>
              </w:rPr>
              <w:t xml:space="preserve"> years. </w:t>
            </w:r>
            <w:r w:rsidR="00391E16" w:rsidRPr="00823290">
              <w:rPr>
                <w:rStyle w:val="normaltextrun"/>
                <w:rFonts w:cstheme="minorHAnsi"/>
                <w:color w:val="000000"/>
                <w:sz w:val="20"/>
                <w:szCs w:val="20"/>
                <w:shd w:val="clear" w:color="auto" w:fill="FFFFFF"/>
              </w:rPr>
              <w:t>Her e</w:t>
            </w:r>
            <w:r w:rsidR="00784E2B" w:rsidRPr="00823290">
              <w:rPr>
                <w:rStyle w:val="normaltextrun"/>
                <w:rFonts w:cstheme="minorHAnsi"/>
                <w:color w:val="000000"/>
                <w:sz w:val="20"/>
                <w:szCs w:val="20"/>
                <w:shd w:val="clear" w:color="auto" w:fill="FFFFFF"/>
                <w:lang w:val="en-MT"/>
              </w:rPr>
              <w:t xml:space="preserve">xpertise revolves around competitiveness and sustainability of enterprises, especially SMEs. An experienced </w:t>
            </w:r>
            <w:r w:rsidR="00391E16" w:rsidRPr="00823290">
              <w:rPr>
                <w:rStyle w:val="normaltextrun"/>
                <w:rFonts w:cstheme="minorHAnsi"/>
                <w:color w:val="000000"/>
                <w:sz w:val="20"/>
                <w:szCs w:val="20"/>
                <w:shd w:val="clear" w:color="auto" w:fill="FFFFFF"/>
                <w:lang w:val="en-MT"/>
              </w:rPr>
              <w:t>lobbyist, representing</w:t>
            </w:r>
            <w:r w:rsidR="00784E2B" w:rsidRPr="00823290">
              <w:rPr>
                <w:rStyle w:val="normaltextrun"/>
                <w:rFonts w:cstheme="minorHAnsi"/>
                <w:color w:val="000000"/>
                <w:sz w:val="20"/>
                <w:szCs w:val="20"/>
                <w:shd w:val="clear" w:color="auto" w:fill="FFFFFF"/>
                <w:lang w:val="en-MT"/>
              </w:rPr>
              <w:t xml:space="preserve"> the interest of businesses on a number of high-level fora.</w:t>
            </w:r>
          </w:p>
        </w:tc>
      </w:tr>
      <w:tr w:rsidR="00A22DD2" w:rsidRPr="00823290" w:rsidTr="00762350">
        <w:tc>
          <w:tcPr>
            <w:tcW w:w="1956" w:type="dxa"/>
          </w:tcPr>
          <w:p w:rsidR="00AB0759" w:rsidRPr="00823290" w:rsidRDefault="00AB0759" w:rsidP="001B463C">
            <w:pPr>
              <w:spacing w:after="0" w:line="240" w:lineRule="auto"/>
              <w:textAlignment w:val="baseline"/>
              <w:rPr>
                <w:rFonts w:eastAsiaTheme="minorEastAsia" w:cstheme="minorHAnsi"/>
                <w:i/>
                <w:iCs/>
                <w:sz w:val="20"/>
                <w:szCs w:val="20"/>
                <w:lang w:val="en-MT"/>
              </w:rPr>
            </w:pPr>
            <w:r w:rsidRPr="00823290">
              <w:rPr>
                <w:rStyle w:val="normaltextrun"/>
                <w:rFonts w:eastAsiaTheme="minorEastAsia" w:cstheme="minorHAnsi"/>
                <w:sz w:val="20"/>
                <w:szCs w:val="20"/>
                <w:lang w:val="en-MT"/>
              </w:rPr>
              <w:lastRenderedPageBreak/>
              <w:t xml:space="preserve">CEO, </w:t>
            </w:r>
            <w:r w:rsidRPr="00823290">
              <w:rPr>
                <w:rFonts w:eastAsiaTheme="minorEastAsia" w:cstheme="minorHAnsi"/>
                <w:sz w:val="20"/>
                <w:szCs w:val="20"/>
                <w:lang w:val="en-MT"/>
              </w:rPr>
              <w:t>Gozo Business Chamber</w:t>
            </w:r>
          </w:p>
        </w:tc>
        <w:tc>
          <w:tcPr>
            <w:tcW w:w="1793" w:type="dxa"/>
          </w:tcPr>
          <w:p w:rsidR="00AB0759" w:rsidRPr="00823290" w:rsidRDefault="00AB0759" w:rsidP="001B463C">
            <w:pPr>
              <w:spacing w:after="0" w:line="240" w:lineRule="auto"/>
              <w:textAlignment w:val="baseline"/>
              <w:rPr>
                <w:rFonts w:eastAsiaTheme="minorEastAsia" w:cstheme="minorHAnsi"/>
                <w:i/>
                <w:iCs/>
                <w:sz w:val="20"/>
                <w:szCs w:val="20"/>
                <w:lang w:val="en-MT"/>
              </w:rPr>
            </w:pPr>
            <w:r w:rsidRPr="00823290">
              <w:rPr>
                <w:rStyle w:val="normaltextrun"/>
                <w:rFonts w:eastAsiaTheme="minorEastAsia" w:cstheme="minorHAnsi"/>
                <w:bCs/>
                <w:i/>
                <w:sz w:val="20"/>
                <w:szCs w:val="20"/>
                <w:lang w:val="en-MT"/>
              </w:rPr>
              <w:t>Daniel Borg</w:t>
            </w:r>
          </w:p>
        </w:tc>
        <w:tc>
          <w:tcPr>
            <w:tcW w:w="2540" w:type="dxa"/>
            <w:gridSpan w:val="2"/>
          </w:tcPr>
          <w:p w:rsidR="00AB0759" w:rsidRPr="00823290" w:rsidRDefault="00784E2B" w:rsidP="001B463C">
            <w:pPr>
              <w:spacing w:after="0" w:line="240" w:lineRule="auto"/>
              <w:textAlignment w:val="baseline"/>
              <w:rPr>
                <w:rFonts w:eastAsiaTheme="minorEastAsia" w:cstheme="minorHAnsi"/>
                <w:i/>
                <w:iCs/>
                <w:sz w:val="20"/>
                <w:szCs w:val="20"/>
                <w:lang w:val="en-MT"/>
              </w:rPr>
            </w:pPr>
            <w:r w:rsidRPr="00823290">
              <w:rPr>
                <w:rFonts w:eastAsiaTheme="minorEastAsia" w:cstheme="minorHAnsi"/>
                <w:i/>
                <w:iCs/>
                <w:noProof/>
                <w:sz w:val="20"/>
                <w:szCs w:val="20"/>
                <w:lang w:val="en-US"/>
              </w:rPr>
              <w:drawing>
                <wp:inline distT="0" distB="0" distL="0" distR="0">
                  <wp:extent cx="1464197" cy="2190903"/>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4152E.tmp"/>
                          <pic:cNvPicPr/>
                        </pic:nvPicPr>
                        <pic:blipFill rotWithShape="1">
                          <a:blip r:embed="rId24" cstate="print">
                            <a:extLst>
                              <a:ext uri="{28A0092B-C50C-407E-A947-70E740481C1C}">
                                <a14:useLocalDpi xmlns:a14="http://schemas.microsoft.com/office/drawing/2010/main" val="0"/>
                              </a:ext>
                            </a:extLst>
                          </a:blip>
                          <a:srcRect r="10193" b="7974"/>
                          <a:stretch/>
                        </pic:blipFill>
                        <pic:spPr bwMode="auto">
                          <a:xfrm>
                            <a:off x="0" y="0"/>
                            <a:ext cx="1483601" cy="2219937"/>
                          </a:xfrm>
                          <a:prstGeom prst="rect">
                            <a:avLst/>
                          </a:prstGeom>
                          <a:ln>
                            <a:noFill/>
                          </a:ln>
                          <a:extLst>
                            <a:ext uri="{53640926-AAD7-44D8-BBD7-CCE9431645EC}">
                              <a14:shadowObscured xmlns:a14="http://schemas.microsoft.com/office/drawing/2010/main"/>
                            </a:ext>
                          </a:extLst>
                        </pic:spPr>
                      </pic:pic>
                    </a:graphicData>
                  </a:graphic>
                </wp:inline>
              </w:drawing>
            </w:r>
          </w:p>
        </w:tc>
        <w:tc>
          <w:tcPr>
            <w:tcW w:w="3061" w:type="dxa"/>
            <w:gridSpan w:val="2"/>
          </w:tcPr>
          <w:p w:rsidR="00AB0759" w:rsidRPr="00823290" w:rsidRDefault="002200CB" w:rsidP="002200CB">
            <w:pPr>
              <w:spacing w:after="0" w:line="240" w:lineRule="auto"/>
              <w:rPr>
                <w:rFonts w:cstheme="minorHAnsi"/>
                <w:sz w:val="20"/>
                <w:szCs w:val="20"/>
                <w:lang w:val="en-MT"/>
              </w:rPr>
            </w:pPr>
            <w:r w:rsidRPr="00823290">
              <w:rPr>
                <w:rStyle w:val="normaltextrun"/>
                <w:rFonts w:cstheme="minorHAnsi"/>
                <w:color w:val="000000"/>
                <w:sz w:val="20"/>
                <w:szCs w:val="20"/>
                <w:shd w:val="clear" w:color="auto" w:fill="FFFFFF"/>
              </w:rPr>
              <w:t xml:space="preserve">Chief Executive Officer </w:t>
            </w:r>
            <w:r w:rsidRPr="00823290">
              <w:rPr>
                <w:rStyle w:val="jsgrdq"/>
                <w:rFonts w:cstheme="minorHAnsi"/>
                <w:color w:val="15172B"/>
                <w:sz w:val="20"/>
                <w:szCs w:val="20"/>
              </w:rPr>
              <w:t xml:space="preserve">of </w:t>
            </w:r>
            <w:r w:rsidR="00391E16" w:rsidRPr="00823290">
              <w:rPr>
                <w:rStyle w:val="jsgrdq"/>
                <w:rFonts w:cstheme="minorHAnsi"/>
                <w:color w:val="15172B"/>
                <w:sz w:val="20"/>
                <w:szCs w:val="20"/>
                <w:lang w:val="en-MT"/>
              </w:rPr>
              <w:t>the Gozo Business Chambe</w:t>
            </w:r>
            <w:r w:rsidR="00391E16" w:rsidRPr="00823290">
              <w:rPr>
                <w:rStyle w:val="jsgrdq"/>
                <w:rFonts w:cstheme="minorHAnsi"/>
                <w:color w:val="15172B"/>
                <w:sz w:val="20"/>
                <w:szCs w:val="20"/>
              </w:rPr>
              <w:t>r, after having occupied various roles within the public sector.</w:t>
            </w:r>
            <w:r w:rsidR="00391E16" w:rsidRPr="00823290">
              <w:rPr>
                <w:rStyle w:val="jsgrdq"/>
                <w:rFonts w:cstheme="minorHAnsi"/>
                <w:color w:val="15172B"/>
                <w:sz w:val="20"/>
                <w:szCs w:val="20"/>
              </w:rPr>
              <w:br/>
            </w:r>
            <w:r w:rsidR="00391E16" w:rsidRPr="00823290">
              <w:rPr>
                <w:rStyle w:val="jsgrdq"/>
                <w:rFonts w:cstheme="minorHAnsi"/>
                <w:color w:val="212B15"/>
                <w:sz w:val="20"/>
                <w:szCs w:val="20"/>
                <w:lang w:val="en-MT"/>
              </w:rPr>
              <w:t xml:space="preserve">Currently a member of the technical committee of Insular Chambers of Commerce of the EU, and a board member of the Gozo Regional Development Authority. </w:t>
            </w:r>
            <w:r w:rsidR="00391E16" w:rsidRPr="00823290">
              <w:rPr>
                <w:rStyle w:val="jsgrdq"/>
                <w:rFonts w:cstheme="minorHAnsi"/>
                <w:color w:val="212B15"/>
                <w:sz w:val="20"/>
                <w:szCs w:val="20"/>
                <w:lang w:val="en-MT"/>
              </w:rPr>
              <w:br/>
            </w:r>
          </w:p>
        </w:tc>
      </w:tr>
      <w:bookmarkEnd w:id="0"/>
    </w:tbl>
    <w:p w:rsidR="001170E5" w:rsidRPr="00823290" w:rsidRDefault="001170E5" w:rsidP="002133A1">
      <w:pPr>
        <w:spacing w:after="0" w:line="240" w:lineRule="auto"/>
        <w:textAlignment w:val="baseline"/>
        <w:rPr>
          <w:rFonts w:eastAsiaTheme="minorEastAsia" w:cstheme="minorHAnsi"/>
          <w:b/>
          <w:i/>
          <w:color w:val="0070C0"/>
          <w:sz w:val="20"/>
          <w:szCs w:val="20"/>
          <w:lang w:val="en-MT"/>
        </w:rPr>
      </w:pPr>
    </w:p>
    <w:sectPr w:rsidR="001170E5" w:rsidRPr="00823290">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1EE1" w:rsidRDefault="009A1EE1" w:rsidP="00076EDC">
      <w:pPr>
        <w:spacing w:after="0" w:line="240" w:lineRule="auto"/>
      </w:pPr>
      <w:r>
        <w:separator/>
      </w:r>
    </w:p>
  </w:endnote>
  <w:endnote w:type="continuationSeparator" w:id="0">
    <w:p w:rsidR="009A1EE1" w:rsidRDefault="009A1EE1" w:rsidP="00076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7694" w:rsidRDefault="00A776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7694" w:rsidRDefault="00A776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7694" w:rsidRDefault="00A776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1EE1" w:rsidRDefault="009A1EE1" w:rsidP="00076EDC">
      <w:pPr>
        <w:spacing w:after="0" w:line="240" w:lineRule="auto"/>
      </w:pPr>
      <w:r>
        <w:separator/>
      </w:r>
    </w:p>
  </w:footnote>
  <w:footnote w:type="continuationSeparator" w:id="0">
    <w:p w:rsidR="009A1EE1" w:rsidRDefault="009A1EE1" w:rsidP="00076E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7694" w:rsidRDefault="00A776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EDC" w:rsidRDefault="00076E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7694" w:rsidRDefault="00A776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9D8A2"/>
    <w:multiLevelType w:val="hybridMultilevel"/>
    <w:tmpl w:val="A684968C"/>
    <w:lvl w:ilvl="0" w:tplc="199619E6">
      <w:start w:val="1"/>
      <w:numFmt w:val="bullet"/>
      <w:lvlText w:val=""/>
      <w:lvlJc w:val="left"/>
      <w:pPr>
        <w:ind w:left="720" w:hanging="360"/>
      </w:pPr>
      <w:rPr>
        <w:rFonts w:ascii="Symbol" w:hAnsi="Symbol" w:hint="default"/>
      </w:rPr>
    </w:lvl>
    <w:lvl w:ilvl="1" w:tplc="D28E1772">
      <w:start w:val="1"/>
      <w:numFmt w:val="bullet"/>
      <w:lvlText w:val="o"/>
      <w:lvlJc w:val="left"/>
      <w:pPr>
        <w:ind w:left="1440" w:hanging="360"/>
      </w:pPr>
      <w:rPr>
        <w:rFonts w:ascii="Courier New" w:hAnsi="Courier New" w:hint="default"/>
      </w:rPr>
    </w:lvl>
    <w:lvl w:ilvl="2" w:tplc="F6888578">
      <w:start w:val="1"/>
      <w:numFmt w:val="bullet"/>
      <w:lvlText w:val=""/>
      <w:lvlJc w:val="left"/>
      <w:pPr>
        <w:ind w:left="2160" w:hanging="360"/>
      </w:pPr>
      <w:rPr>
        <w:rFonts w:ascii="Wingdings" w:hAnsi="Wingdings" w:hint="default"/>
      </w:rPr>
    </w:lvl>
    <w:lvl w:ilvl="3" w:tplc="D77C491C">
      <w:start w:val="1"/>
      <w:numFmt w:val="bullet"/>
      <w:lvlText w:val=""/>
      <w:lvlJc w:val="left"/>
      <w:pPr>
        <w:ind w:left="2880" w:hanging="360"/>
      </w:pPr>
      <w:rPr>
        <w:rFonts w:ascii="Symbol" w:hAnsi="Symbol" w:hint="default"/>
      </w:rPr>
    </w:lvl>
    <w:lvl w:ilvl="4" w:tplc="4638595E">
      <w:start w:val="1"/>
      <w:numFmt w:val="bullet"/>
      <w:lvlText w:val="o"/>
      <w:lvlJc w:val="left"/>
      <w:pPr>
        <w:ind w:left="3600" w:hanging="360"/>
      </w:pPr>
      <w:rPr>
        <w:rFonts w:ascii="Courier New" w:hAnsi="Courier New" w:hint="default"/>
      </w:rPr>
    </w:lvl>
    <w:lvl w:ilvl="5" w:tplc="E15C2AB2">
      <w:start w:val="1"/>
      <w:numFmt w:val="bullet"/>
      <w:lvlText w:val=""/>
      <w:lvlJc w:val="left"/>
      <w:pPr>
        <w:ind w:left="4320" w:hanging="360"/>
      </w:pPr>
      <w:rPr>
        <w:rFonts w:ascii="Wingdings" w:hAnsi="Wingdings" w:hint="default"/>
      </w:rPr>
    </w:lvl>
    <w:lvl w:ilvl="6" w:tplc="67441EFA">
      <w:start w:val="1"/>
      <w:numFmt w:val="bullet"/>
      <w:lvlText w:val=""/>
      <w:lvlJc w:val="left"/>
      <w:pPr>
        <w:ind w:left="5040" w:hanging="360"/>
      </w:pPr>
      <w:rPr>
        <w:rFonts w:ascii="Symbol" w:hAnsi="Symbol" w:hint="default"/>
      </w:rPr>
    </w:lvl>
    <w:lvl w:ilvl="7" w:tplc="A29E30CE">
      <w:start w:val="1"/>
      <w:numFmt w:val="bullet"/>
      <w:lvlText w:val="o"/>
      <w:lvlJc w:val="left"/>
      <w:pPr>
        <w:ind w:left="5760" w:hanging="360"/>
      </w:pPr>
      <w:rPr>
        <w:rFonts w:ascii="Courier New" w:hAnsi="Courier New" w:hint="default"/>
      </w:rPr>
    </w:lvl>
    <w:lvl w:ilvl="8" w:tplc="97B09F28">
      <w:start w:val="1"/>
      <w:numFmt w:val="bullet"/>
      <w:lvlText w:val=""/>
      <w:lvlJc w:val="left"/>
      <w:pPr>
        <w:ind w:left="6480" w:hanging="360"/>
      </w:pPr>
      <w:rPr>
        <w:rFonts w:ascii="Wingdings" w:hAnsi="Wingdings" w:hint="default"/>
      </w:rPr>
    </w:lvl>
  </w:abstractNum>
  <w:abstractNum w:abstractNumId="1" w15:restartNumberingAfterBreak="0">
    <w:nsid w:val="60E8049C"/>
    <w:multiLevelType w:val="hybridMultilevel"/>
    <w:tmpl w:val="4B845E7A"/>
    <w:lvl w:ilvl="0" w:tplc="F3E43916">
      <w:start w:val="1"/>
      <w:numFmt w:val="bullet"/>
      <w:lvlText w:val=""/>
      <w:lvlJc w:val="left"/>
      <w:pPr>
        <w:ind w:left="720" w:hanging="360"/>
      </w:pPr>
      <w:rPr>
        <w:rFonts w:ascii="Symbol" w:hAnsi="Symbol" w:hint="default"/>
      </w:rPr>
    </w:lvl>
    <w:lvl w:ilvl="1" w:tplc="5F388474">
      <w:start w:val="1"/>
      <w:numFmt w:val="bullet"/>
      <w:lvlText w:val="o"/>
      <w:lvlJc w:val="left"/>
      <w:pPr>
        <w:ind w:left="1440" w:hanging="360"/>
      </w:pPr>
      <w:rPr>
        <w:rFonts w:ascii="Courier New" w:hAnsi="Courier New" w:hint="default"/>
      </w:rPr>
    </w:lvl>
    <w:lvl w:ilvl="2" w:tplc="DF5ECB7E">
      <w:start w:val="1"/>
      <w:numFmt w:val="bullet"/>
      <w:lvlText w:val=""/>
      <w:lvlJc w:val="left"/>
      <w:pPr>
        <w:ind w:left="2160" w:hanging="360"/>
      </w:pPr>
      <w:rPr>
        <w:rFonts w:ascii="Wingdings" w:hAnsi="Wingdings" w:hint="default"/>
      </w:rPr>
    </w:lvl>
    <w:lvl w:ilvl="3" w:tplc="483EC9EC">
      <w:start w:val="1"/>
      <w:numFmt w:val="bullet"/>
      <w:lvlText w:val=""/>
      <w:lvlJc w:val="left"/>
      <w:pPr>
        <w:ind w:left="2880" w:hanging="360"/>
      </w:pPr>
      <w:rPr>
        <w:rFonts w:ascii="Symbol" w:hAnsi="Symbol" w:hint="default"/>
      </w:rPr>
    </w:lvl>
    <w:lvl w:ilvl="4" w:tplc="E1620F2A">
      <w:start w:val="1"/>
      <w:numFmt w:val="bullet"/>
      <w:lvlText w:val="o"/>
      <w:lvlJc w:val="left"/>
      <w:pPr>
        <w:ind w:left="3600" w:hanging="360"/>
      </w:pPr>
      <w:rPr>
        <w:rFonts w:ascii="Courier New" w:hAnsi="Courier New" w:hint="default"/>
      </w:rPr>
    </w:lvl>
    <w:lvl w:ilvl="5" w:tplc="0DB655CA">
      <w:start w:val="1"/>
      <w:numFmt w:val="bullet"/>
      <w:lvlText w:val=""/>
      <w:lvlJc w:val="left"/>
      <w:pPr>
        <w:ind w:left="4320" w:hanging="360"/>
      </w:pPr>
      <w:rPr>
        <w:rFonts w:ascii="Wingdings" w:hAnsi="Wingdings" w:hint="default"/>
      </w:rPr>
    </w:lvl>
    <w:lvl w:ilvl="6" w:tplc="84C87B80">
      <w:start w:val="1"/>
      <w:numFmt w:val="bullet"/>
      <w:lvlText w:val=""/>
      <w:lvlJc w:val="left"/>
      <w:pPr>
        <w:ind w:left="5040" w:hanging="360"/>
      </w:pPr>
      <w:rPr>
        <w:rFonts w:ascii="Symbol" w:hAnsi="Symbol" w:hint="default"/>
      </w:rPr>
    </w:lvl>
    <w:lvl w:ilvl="7" w:tplc="6E540510">
      <w:start w:val="1"/>
      <w:numFmt w:val="bullet"/>
      <w:lvlText w:val="o"/>
      <w:lvlJc w:val="left"/>
      <w:pPr>
        <w:ind w:left="5760" w:hanging="360"/>
      </w:pPr>
      <w:rPr>
        <w:rFonts w:ascii="Courier New" w:hAnsi="Courier New" w:hint="default"/>
      </w:rPr>
    </w:lvl>
    <w:lvl w:ilvl="8" w:tplc="773A8EC6">
      <w:start w:val="1"/>
      <w:numFmt w:val="bullet"/>
      <w:lvlText w:val=""/>
      <w:lvlJc w:val="left"/>
      <w:pPr>
        <w:ind w:left="6480" w:hanging="360"/>
      </w:pPr>
      <w:rPr>
        <w:rFonts w:ascii="Wingdings" w:hAnsi="Wingdings" w:hint="default"/>
      </w:rPr>
    </w:lvl>
  </w:abstractNum>
  <w:abstractNum w:abstractNumId="2" w15:restartNumberingAfterBreak="0">
    <w:nsid w:val="6A53B378"/>
    <w:multiLevelType w:val="hybridMultilevel"/>
    <w:tmpl w:val="7B328E94"/>
    <w:lvl w:ilvl="0" w:tplc="3300D41E">
      <w:start w:val="1"/>
      <w:numFmt w:val="bullet"/>
      <w:lvlText w:val=""/>
      <w:lvlJc w:val="left"/>
      <w:pPr>
        <w:ind w:left="1440" w:hanging="360"/>
      </w:pPr>
      <w:rPr>
        <w:rFonts w:ascii="Symbol" w:hAnsi="Symbol" w:hint="default"/>
      </w:rPr>
    </w:lvl>
    <w:lvl w:ilvl="1" w:tplc="1A26650C">
      <w:start w:val="1"/>
      <w:numFmt w:val="bullet"/>
      <w:lvlText w:val="o"/>
      <w:lvlJc w:val="left"/>
      <w:pPr>
        <w:ind w:left="2160" w:hanging="360"/>
      </w:pPr>
      <w:rPr>
        <w:rFonts w:ascii="Courier New" w:hAnsi="Courier New" w:hint="default"/>
      </w:rPr>
    </w:lvl>
    <w:lvl w:ilvl="2" w:tplc="EBE08C14">
      <w:start w:val="1"/>
      <w:numFmt w:val="bullet"/>
      <w:lvlText w:val=""/>
      <w:lvlJc w:val="left"/>
      <w:pPr>
        <w:ind w:left="2880" w:hanging="360"/>
      </w:pPr>
      <w:rPr>
        <w:rFonts w:ascii="Wingdings" w:hAnsi="Wingdings" w:hint="default"/>
      </w:rPr>
    </w:lvl>
    <w:lvl w:ilvl="3" w:tplc="4DFADA20">
      <w:start w:val="1"/>
      <w:numFmt w:val="bullet"/>
      <w:lvlText w:val=""/>
      <w:lvlJc w:val="left"/>
      <w:pPr>
        <w:ind w:left="3600" w:hanging="360"/>
      </w:pPr>
      <w:rPr>
        <w:rFonts w:ascii="Symbol" w:hAnsi="Symbol" w:hint="default"/>
      </w:rPr>
    </w:lvl>
    <w:lvl w:ilvl="4" w:tplc="B3983EAC">
      <w:start w:val="1"/>
      <w:numFmt w:val="bullet"/>
      <w:lvlText w:val="o"/>
      <w:lvlJc w:val="left"/>
      <w:pPr>
        <w:ind w:left="4320" w:hanging="360"/>
      </w:pPr>
      <w:rPr>
        <w:rFonts w:ascii="Courier New" w:hAnsi="Courier New" w:hint="default"/>
      </w:rPr>
    </w:lvl>
    <w:lvl w:ilvl="5" w:tplc="DD7EEF78">
      <w:start w:val="1"/>
      <w:numFmt w:val="bullet"/>
      <w:lvlText w:val=""/>
      <w:lvlJc w:val="left"/>
      <w:pPr>
        <w:ind w:left="5040" w:hanging="360"/>
      </w:pPr>
      <w:rPr>
        <w:rFonts w:ascii="Wingdings" w:hAnsi="Wingdings" w:hint="default"/>
      </w:rPr>
    </w:lvl>
    <w:lvl w:ilvl="6" w:tplc="58FABFD2">
      <w:start w:val="1"/>
      <w:numFmt w:val="bullet"/>
      <w:lvlText w:val=""/>
      <w:lvlJc w:val="left"/>
      <w:pPr>
        <w:ind w:left="5760" w:hanging="360"/>
      </w:pPr>
      <w:rPr>
        <w:rFonts w:ascii="Symbol" w:hAnsi="Symbol" w:hint="default"/>
      </w:rPr>
    </w:lvl>
    <w:lvl w:ilvl="7" w:tplc="5BD8E3B4">
      <w:start w:val="1"/>
      <w:numFmt w:val="bullet"/>
      <w:lvlText w:val="o"/>
      <w:lvlJc w:val="left"/>
      <w:pPr>
        <w:ind w:left="6480" w:hanging="360"/>
      </w:pPr>
      <w:rPr>
        <w:rFonts w:ascii="Courier New" w:hAnsi="Courier New" w:hint="default"/>
      </w:rPr>
    </w:lvl>
    <w:lvl w:ilvl="8" w:tplc="1E26F262">
      <w:start w:val="1"/>
      <w:numFmt w:val="bullet"/>
      <w:lvlText w:val=""/>
      <w:lvlJc w:val="left"/>
      <w:pPr>
        <w:ind w:left="7200" w:hanging="360"/>
      </w:pPr>
      <w:rPr>
        <w:rFonts w:ascii="Wingdings" w:hAnsi="Wingdings" w:hint="default"/>
      </w:rPr>
    </w:lvl>
  </w:abstractNum>
  <w:abstractNum w:abstractNumId="3" w15:restartNumberingAfterBreak="0">
    <w:nsid w:val="7753429C"/>
    <w:multiLevelType w:val="hybridMultilevel"/>
    <w:tmpl w:val="353227B6"/>
    <w:lvl w:ilvl="0" w:tplc="DCCC0CE0">
      <w:start w:val="1"/>
      <w:numFmt w:val="decimal"/>
      <w:lvlText w:val="%1."/>
      <w:lvlJc w:val="left"/>
      <w:pPr>
        <w:ind w:left="720" w:hanging="360"/>
      </w:pPr>
    </w:lvl>
    <w:lvl w:ilvl="1" w:tplc="66042DC2">
      <w:start w:val="1"/>
      <w:numFmt w:val="lowerLetter"/>
      <w:lvlText w:val="%2."/>
      <w:lvlJc w:val="left"/>
      <w:pPr>
        <w:ind w:left="1440" w:hanging="360"/>
      </w:pPr>
    </w:lvl>
    <w:lvl w:ilvl="2" w:tplc="B540FFAE">
      <w:start w:val="1"/>
      <w:numFmt w:val="lowerRoman"/>
      <w:lvlText w:val="%3."/>
      <w:lvlJc w:val="right"/>
      <w:pPr>
        <w:ind w:left="2160" w:hanging="180"/>
      </w:pPr>
    </w:lvl>
    <w:lvl w:ilvl="3" w:tplc="5FF0F164">
      <w:start w:val="1"/>
      <w:numFmt w:val="decimal"/>
      <w:lvlText w:val="%4."/>
      <w:lvlJc w:val="left"/>
      <w:pPr>
        <w:ind w:left="2880" w:hanging="360"/>
      </w:pPr>
    </w:lvl>
    <w:lvl w:ilvl="4" w:tplc="3F62036E">
      <w:start w:val="1"/>
      <w:numFmt w:val="lowerLetter"/>
      <w:lvlText w:val="%5."/>
      <w:lvlJc w:val="left"/>
      <w:pPr>
        <w:ind w:left="3600" w:hanging="360"/>
      </w:pPr>
    </w:lvl>
    <w:lvl w:ilvl="5" w:tplc="E14237DE">
      <w:start w:val="1"/>
      <w:numFmt w:val="lowerRoman"/>
      <w:lvlText w:val="%6."/>
      <w:lvlJc w:val="right"/>
      <w:pPr>
        <w:ind w:left="4320" w:hanging="180"/>
      </w:pPr>
    </w:lvl>
    <w:lvl w:ilvl="6" w:tplc="CE32058E">
      <w:start w:val="1"/>
      <w:numFmt w:val="decimal"/>
      <w:lvlText w:val="%7."/>
      <w:lvlJc w:val="left"/>
      <w:pPr>
        <w:ind w:left="5040" w:hanging="360"/>
      </w:pPr>
    </w:lvl>
    <w:lvl w:ilvl="7" w:tplc="69429BC0">
      <w:start w:val="1"/>
      <w:numFmt w:val="lowerLetter"/>
      <w:lvlText w:val="%8."/>
      <w:lvlJc w:val="left"/>
      <w:pPr>
        <w:ind w:left="5760" w:hanging="360"/>
      </w:pPr>
    </w:lvl>
    <w:lvl w:ilvl="8" w:tplc="7E1A14D2">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F05D11"/>
    <w:rsid w:val="00014311"/>
    <w:rsid w:val="00043F0F"/>
    <w:rsid w:val="00060AD8"/>
    <w:rsid w:val="0007142B"/>
    <w:rsid w:val="00076EDC"/>
    <w:rsid w:val="000A282F"/>
    <w:rsid w:val="000C3E58"/>
    <w:rsid w:val="000D4D0D"/>
    <w:rsid w:val="00112DA9"/>
    <w:rsid w:val="001170E5"/>
    <w:rsid w:val="001C5670"/>
    <w:rsid w:val="00202FBF"/>
    <w:rsid w:val="002133A1"/>
    <w:rsid w:val="002200CB"/>
    <w:rsid w:val="002652A9"/>
    <w:rsid w:val="00282611"/>
    <w:rsid w:val="002A4CBB"/>
    <w:rsid w:val="002B1D8A"/>
    <w:rsid w:val="002F26F4"/>
    <w:rsid w:val="002F5D88"/>
    <w:rsid w:val="003266E0"/>
    <w:rsid w:val="00340599"/>
    <w:rsid w:val="00391E16"/>
    <w:rsid w:val="003C088B"/>
    <w:rsid w:val="003E55C2"/>
    <w:rsid w:val="004325AF"/>
    <w:rsid w:val="0043264A"/>
    <w:rsid w:val="004C6F4D"/>
    <w:rsid w:val="004D0212"/>
    <w:rsid w:val="004D6648"/>
    <w:rsid w:val="004E0187"/>
    <w:rsid w:val="00552A17"/>
    <w:rsid w:val="005A2AA5"/>
    <w:rsid w:val="00613AC4"/>
    <w:rsid w:val="00622A34"/>
    <w:rsid w:val="006A69EC"/>
    <w:rsid w:val="00700772"/>
    <w:rsid w:val="00717CB8"/>
    <w:rsid w:val="0072311D"/>
    <w:rsid w:val="00733256"/>
    <w:rsid w:val="00762350"/>
    <w:rsid w:val="00763EF0"/>
    <w:rsid w:val="00765A34"/>
    <w:rsid w:val="00784E2B"/>
    <w:rsid w:val="008165BF"/>
    <w:rsid w:val="00823290"/>
    <w:rsid w:val="00875D94"/>
    <w:rsid w:val="008979C0"/>
    <w:rsid w:val="008F3ABB"/>
    <w:rsid w:val="00900A61"/>
    <w:rsid w:val="00920B26"/>
    <w:rsid w:val="00941457"/>
    <w:rsid w:val="00953AD3"/>
    <w:rsid w:val="009A1EE1"/>
    <w:rsid w:val="009A78D0"/>
    <w:rsid w:val="009E0334"/>
    <w:rsid w:val="009F1D6A"/>
    <w:rsid w:val="009F37FC"/>
    <w:rsid w:val="00A1654D"/>
    <w:rsid w:val="00A21117"/>
    <w:rsid w:val="00A219B6"/>
    <w:rsid w:val="00A22DD2"/>
    <w:rsid w:val="00A2748C"/>
    <w:rsid w:val="00A73F70"/>
    <w:rsid w:val="00A77694"/>
    <w:rsid w:val="00A92111"/>
    <w:rsid w:val="00A93038"/>
    <w:rsid w:val="00AB0759"/>
    <w:rsid w:val="00AD2BEE"/>
    <w:rsid w:val="00B13105"/>
    <w:rsid w:val="00B15722"/>
    <w:rsid w:val="00B33E42"/>
    <w:rsid w:val="00B37E4C"/>
    <w:rsid w:val="00B40263"/>
    <w:rsid w:val="00BC0168"/>
    <w:rsid w:val="00BE443D"/>
    <w:rsid w:val="00BE6D4E"/>
    <w:rsid w:val="00C2102D"/>
    <w:rsid w:val="00C309C3"/>
    <w:rsid w:val="00C35229"/>
    <w:rsid w:val="00C73018"/>
    <w:rsid w:val="00D257BA"/>
    <w:rsid w:val="00D2644D"/>
    <w:rsid w:val="00D778A7"/>
    <w:rsid w:val="00DA2866"/>
    <w:rsid w:val="00DC2796"/>
    <w:rsid w:val="00DC5613"/>
    <w:rsid w:val="00DD2274"/>
    <w:rsid w:val="00DE4EE5"/>
    <w:rsid w:val="00E26C53"/>
    <w:rsid w:val="00E34194"/>
    <w:rsid w:val="00E37E79"/>
    <w:rsid w:val="00E6707E"/>
    <w:rsid w:val="00EA6FA1"/>
    <w:rsid w:val="00EC587B"/>
    <w:rsid w:val="00ED1822"/>
    <w:rsid w:val="00EE7507"/>
    <w:rsid w:val="00F05D11"/>
    <w:rsid w:val="00F21ABA"/>
    <w:rsid w:val="00F239D7"/>
    <w:rsid w:val="00F54ED7"/>
    <w:rsid w:val="00F72482"/>
    <w:rsid w:val="00FF11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53F3E4-52F3-4827-B4E6-CEB002BBD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5D11"/>
    <w:pPr>
      <w:spacing w:after="200" w:line="276" w:lineRule="auto"/>
    </w:pPr>
    <w:rPr>
      <w:lang w:val="en-GB"/>
    </w:rPr>
  </w:style>
  <w:style w:type="paragraph" w:styleId="Heading2">
    <w:name w:val="heading 2"/>
    <w:basedOn w:val="Normal"/>
    <w:link w:val="Heading2Char"/>
    <w:uiPriority w:val="9"/>
    <w:qFormat/>
    <w:rsid w:val="00B13105"/>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1310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B1310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5D11"/>
    <w:pPr>
      <w:spacing w:after="0" w:line="240" w:lineRule="auto"/>
      <w:ind w:left="720"/>
    </w:pPr>
    <w:rPr>
      <w:lang w:val="en-US"/>
    </w:rPr>
  </w:style>
  <w:style w:type="paragraph" w:customStyle="1" w:styleId="paragraph">
    <w:name w:val="paragraph"/>
    <w:basedOn w:val="Normal"/>
    <w:rsid w:val="00F05D1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F05D11"/>
  </w:style>
  <w:style w:type="character" w:customStyle="1" w:styleId="eop">
    <w:name w:val="eop"/>
    <w:basedOn w:val="DefaultParagraphFont"/>
    <w:rsid w:val="00F05D11"/>
  </w:style>
  <w:style w:type="character" w:styleId="Emphasis">
    <w:name w:val="Emphasis"/>
    <w:basedOn w:val="DefaultParagraphFont"/>
    <w:uiPriority w:val="20"/>
    <w:qFormat/>
    <w:rsid w:val="00F05D11"/>
    <w:rPr>
      <w:i/>
      <w:iCs/>
    </w:rPr>
  </w:style>
  <w:style w:type="paragraph" w:styleId="Header">
    <w:name w:val="header"/>
    <w:basedOn w:val="Normal"/>
    <w:link w:val="HeaderChar"/>
    <w:uiPriority w:val="99"/>
    <w:unhideWhenUsed/>
    <w:rsid w:val="00076E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6EDC"/>
    <w:rPr>
      <w:lang w:val="en-GB"/>
    </w:rPr>
  </w:style>
  <w:style w:type="paragraph" w:styleId="Footer">
    <w:name w:val="footer"/>
    <w:basedOn w:val="Normal"/>
    <w:link w:val="FooterChar"/>
    <w:uiPriority w:val="99"/>
    <w:unhideWhenUsed/>
    <w:rsid w:val="00076E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6EDC"/>
    <w:rPr>
      <w:lang w:val="en-GB"/>
    </w:rPr>
  </w:style>
  <w:style w:type="paragraph" w:styleId="BalloonText">
    <w:name w:val="Balloon Text"/>
    <w:basedOn w:val="Normal"/>
    <w:link w:val="BalloonTextChar"/>
    <w:uiPriority w:val="99"/>
    <w:semiHidden/>
    <w:unhideWhenUsed/>
    <w:rsid w:val="00A211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1117"/>
    <w:rPr>
      <w:rFonts w:ascii="Segoe UI" w:hAnsi="Segoe UI" w:cs="Segoe UI"/>
      <w:sz w:val="18"/>
      <w:szCs w:val="18"/>
      <w:lang w:val="en-GB"/>
    </w:rPr>
  </w:style>
  <w:style w:type="table" w:styleId="TableGrid">
    <w:name w:val="Table Grid"/>
    <w:basedOn w:val="TableNormal"/>
    <w:uiPriority w:val="39"/>
    <w:rsid w:val="00AB07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1310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13105"/>
    <w:rPr>
      <w:rFonts w:asciiTheme="majorHAnsi" w:eastAsiaTheme="majorEastAsia" w:hAnsiTheme="majorHAnsi" w:cstheme="majorBidi"/>
      <w:color w:val="1F4D78" w:themeColor="accent1" w:themeShade="7F"/>
      <w:sz w:val="24"/>
      <w:szCs w:val="24"/>
      <w:lang w:val="en-GB"/>
    </w:rPr>
  </w:style>
  <w:style w:type="character" w:customStyle="1" w:styleId="Heading4Char">
    <w:name w:val="Heading 4 Char"/>
    <w:basedOn w:val="DefaultParagraphFont"/>
    <w:link w:val="Heading4"/>
    <w:uiPriority w:val="9"/>
    <w:semiHidden/>
    <w:rsid w:val="00B13105"/>
    <w:rPr>
      <w:rFonts w:asciiTheme="majorHAnsi" w:eastAsiaTheme="majorEastAsia" w:hAnsiTheme="majorHAnsi" w:cstheme="majorBidi"/>
      <w:i/>
      <w:iCs/>
      <w:color w:val="2E74B5" w:themeColor="accent1" w:themeShade="BF"/>
      <w:lang w:val="en-GB"/>
    </w:rPr>
  </w:style>
  <w:style w:type="character" w:styleId="Hyperlink">
    <w:name w:val="Hyperlink"/>
    <w:basedOn w:val="DefaultParagraphFont"/>
    <w:uiPriority w:val="99"/>
    <w:semiHidden/>
    <w:unhideWhenUsed/>
    <w:rsid w:val="00B13105"/>
    <w:rPr>
      <w:color w:val="0000FF"/>
      <w:u w:val="single"/>
    </w:rPr>
  </w:style>
  <w:style w:type="character" w:customStyle="1" w:styleId="educationitem">
    <w:name w:val="education__item"/>
    <w:basedOn w:val="DefaultParagraphFont"/>
    <w:rsid w:val="00B13105"/>
  </w:style>
  <w:style w:type="paragraph" w:styleId="NormalWeb">
    <w:name w:val="Normal (Web)"/>
    <w:basedOn w:val="Normal"/>
    <w:uiPriority w:val="99"/>
    <w:unhideWhenUsed/>
    <w:rsid w:val="00875D9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jsgrdq">
    <w:name w:val="jsgrdq"/>
    <w:basedOn w:val="DefaultParagraphFont"/>
    <w:rsid w:val="00784E2B"/>
  </w:style>
  <w:style w:type="paragraph" w:customStyle="1" w:styleId="p1">
    <w:name w:val="p1"/>
    <w:basedOn w:val="Normal"/>
    <w:rsid w:val="00613AC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1">
    <w:name w:val="s1"/>
    <w:basedOn w:val="DefaultParagraphFont"/>
    <w:rsid w:val="00613AC4"/>
  </w:style>
  <w:style w:type="character" w:customStyle="1" w:styleId="spelle">
    <w:name w:val="spelle"/>
    <w:basedOn w:val="DefaultParagraphFont"/>
    <w:rsid w:val="00A22D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954180">
      <w:bodyDiv w:val="1"/>
      <w:marLeft w:val="0"/>
      <w:marRight w:val="0"/>
      <w:marTop w:val="0"/>
      <w:marBottom w:val="0"/>
      <w:divBdr>
        <w:top w:val="none" w:sz="0" w:space="0" w:color="auto"/>
        <w:left w:val="none" w:sz="0" w:space="0" w:color="auto"/>
        <w:bottom w:val="none" w:sz="0" w:space="0" w:color="auto"/>
        <w:right w:val="none" w:sz="0" w:space="0" w:color="auto"/>
      </w:divBdr>
      <w:divsChild>
        <w:div w:id="2071079378">
          <w:marLeft w:val="0"/>
          <w:marRight w:val="0"/>
          <w:marTop w:val="0"/>
          <w:marBottom w:val="0"/>
          <w:divBdr>
            <w:top w:val="none" w:sz="0" w:space="0" w:color="auto"/>
            <w:left w:val="none" w:sz="0" w:space="0" w:color="auto"/>
            <w:bottom w:val="none" w:sz="0" w:space="0" w:color="auto"/>
            <w:right w:val="none" w:sz="0" w:space="0" w:color="auto"/>
          </w:divBdr>
        </w:div>
        <w:div w:id="1809976331">
          <w:marLeft w:val="0"/>
          <w:marRight w:val="0"/>
          <w:marTop w:val="0"/>
          <w:marBottom w:val="0"/>
          <w:divBdr>
            <w:top w:val="none" w:sz="0" w:space="0" w:color="auto"/>
            <w:left w:val="none" w:sz="0" w:space="0" w:color="auto"/>
            <w:bottom w:val="none" w:sz="0" w:space="0" w:color="auto"/>
            <w:right w:val="none" w:sz="0" w:space="0" w:color="auto"/>
          </w:divBdr>
        </w:div>
      </w:divsChild>
    </w:div>
    <w:div w:id="389570916">
      <w:bodyDiv w:val="1"/>
      <w:marLeft w:val="0"/>
      <w:marRight w:val="0"/>
      <w:marTop w:val="0"/>
      <w:marBottom w:val="0"/>
      <w:divBdr>
        <w:top w:val="none" w:sz="0" w:space="0" w:color="auto"/>
        <w:left w:val="none" w:sz="0" w:space="0" w:color="auto"/>
        <w:bottom w:val="none" w:sz="0" w:space="0" w:color="auto"/>
        <w:right w:val="none" w:sz="0" w:space="0" w:color="auto"/>
      </w:divBdr>
    </w:div>
    <w:div w:id="495807953">
      <w:bodyDiv w:val="1"/>
      <w:marLeft w:val="0"/>
      <w:marRight w:val="0"/>
      <w:marTop w:val="0"/>
      <w:marBottom w:val="0"/>
      <w:divBdr>
        <w:top w:val="none" w:sz="0" w:space="0" w:color="auto"/>
        <w:left w:val="none" w:sz="0" w:space="0" w:color="auto"/>
        <w:bottom w:val="none" w:sz="0" w:space="0" w:color="auto"/>
        <w:right w:val="none" w:sz="0" w:space="0" w:color="auto"/>
      </w:divBdr>
      <w:divsChild>
        <w:div w:id="198903666">
          <w:marLeft w:val="0"/>
          <w:marRight w:val="0"/>
          <w:marTop w:val="0"/>
          <w:marBottom w:val="0"/>
          <w:divBdr>
            <w:top w:val="none" w:sz="0" w:space="0" w:color="auto"/>
            <w:left w:val="none" w:sz="0" w:space="0" w:color="auto"/>
            <w:bottom w:val="none" w:sz="0" w:space="0" w:color="auto"/>
            <w:right w:val="none" w:sz="0" w:space="0" w:color="auto"/>
          </w:divBdr>
        </w:div>
        <w:div w:id="1025981595">
          <w:marLeft w:val="0"/>
          <w:marRight w:val="0"/>
          <w:marTop w:val="0"/>
          <w:marBottom w:val="0"/>
          <w:divBdr>
            <w:top w:val="none" w:sz="0" w:space="0" w:color="auto"/>
            <w:left w:val="none" w:sz="0" w:space="0" w:color="auto"/>
            <w:bottom w:val="none" w:sz="0" w:space="0" w:color="auto"/>
            <w:right w:val="none" w:sz="0" w:space="0" w:color="auto"/>
          </w:divBdr>
        </w:div>
      </w:divsChild>
    </w:div>
    <w:div w:id="522593725">
      <w:bodyDiv w:val="1"/>
      <w:marLeft w:val="0"/>
      <w:marRight w:val="0"/>
      <w:marTop w:val="0"/>
      <w:marBottom w:val="0"/>
      <w:divBdr>
        <w:top w:val="none" w:sz="0" w:space="0" w:color="auto"/>
        <w:left w:val="none" w:sz="0" w:space="0" w:color="auto"/>
        <w:bottom w:val="none" w:sz="0" w:space="0" w:color="auto"/>
        <w:right w:val="none" w:sz="0" w:space="0" w:color="auto"/>
      </w:divBdr>
      <w:divsChild>
        <w:div w:id="2032340995">
          <w:marLeft w:val="0"/>
          <w:marRight w:val="0"/>
          <w:marTop w:val="0"/>
          <w:marBottom w:val="0"/>
          <w:divBdr>
            <w:top w:val="none" w:sz="0" w:space="0" w:color="auto"/>
            <w:left w:val="none" w:sz="0" w:space="0" w:color="auto"/>
            <w:bottom w:val="none" w:sz="0" w:space="0" w:color="auto"/>
            <w:right w:val="none" w:sz="0" w:space="0" w:color="auto"/>
          </w:divBdr>
          <w:divsChild>
            <w:div w:id="613632732">
              <w:marLeft w:val="0"/>
              <w:marRight w:val="0"/>
              <w:marTop w:val="0"/>
              <w:marBottom w:val="0"/>
              <w:divBdr>
                <w:top w:val="none" w:sz="0" w:space="0" w:color="auto"/>
                <w:left w:val="none" w:sz="0" w:space="0" w:color="auto"/>
                <w:bottom w:val="none" w:sz="0" w:space="0" w:color="auto"/>
                <w:right w:val="none" w:sz="0" w:space="0" w:color="auto"/>
              </w:divBdr>
              <w:divsChild>
                <w:div w:id="344401483">
                  <w:marLeft w:val="0"/>
                  <w:marRight w:val="0"/>
                  <w:marTop w:val="0"/>
                  <w:marBottom w:val="0"/>
                  <w:divBdr>
                    <w:top w:val="none" w:sz="0" w:space="0" w:color="auto"/>
                    <w:left w:val="none" w:sz="0" w:space="0" w:color="auto"/>
                    <w:bottom w:val="none" w:sz="0" w:space="0" w:color="auto"/>
                    <w:right w:val="none" w:sz="0" w:space="0" w:color="auto"/>
                  </w:divBdr>
                  <w:divsChild>
                    <w:div w:id="1171218172">
                      <w:marLeft w:val="0"/>
                      <w:marRight w:val="0"/>
                      <w:marTop w:val="0"/>
                      <w:marBottom w:val="0"/>
                      <w:divBdr>
                        <w:top w:val="none" w:sz="0" w:space="0" w:color="auto"/>
                        <w:left w:val="none" w:sz="0" w:space="0" w:color="auto"/>
                        <w:bottom w:val="none" w:sz="0" w:space="0" w:color="auto"/>
                        <w:right w:val="none" w:sz="0" w:space="0" w:color="auto"/>
                      </w:divBdr>
                      <w:divsChild>
                        <w:div w:id="1002200766">
                          <w:marLeft w:val="0"/>
                          <w:marRight w:val="0"/>
                          <w:marTop w:val="0"/>
                          <w:marBottom w:val="0"/>
                          <w:divBdr>
                            <w:top w:val="none" w:sz="0" w:space="0" w:color="auto"/>
                            <w:left w:val="none" w:sz="0" w:space="0" w:color="auto"/>
                            <w:bottom w:val="none" w:sz="0" w:space="0" w:color="auto"/>
                            <w:right w:val="none" w:sz="0" w:space="0" w:color="auto"/>
                          </w:divBdr>
                          <w:divsChild>
                            <w:div w:id="206452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2303095">
          <w:marLeft w:val="0"/>
          <w:marRight w:val="0"/>
          <w:marTop w:val="0"/>
          <w:marBottom w:val="0"/>
          <w:divBdr>
            <w:top w:val="none" w:sz="0" w:space="0" w:color="auto"/>
            <w:left w:val="none" w:sz="0" w:space="0" w:color="auto"/>
            <w:bottom w:val="none" w:sz="0" w:space="0" w:color="auto"/>
            <w:right w:val="none" w:sz="0" w:space="0" w:color="auto"/>
          </w:divBdr>
          <w:divsChild>
            <w:div w:id="2065987913">
              <w:marLeft w:val="0"/>
              <w:marRight w:val="0"/>
              <w:marTop w:val="0"/>
              <w:marBottom w:val="0"/>
              <w:divBdr>
                <w:top w:val="none" w:sz="0" w:space="0" w:color="auto"/>
                <w:left w:val="none" w:sz="0" w:space="0" w:color="auto"/>
                <w:bottom w:val="none" w:sz="0" w:space="0" w:color="auto"/>
                <w:right w:val="none" w:sz="0" w:space="0" w:color="auto"/>
              </w:divBdr>
              <w:divsChild>
                <w:div w:id="1526558544">
                  <w:marLeft w:val="0"/>
                  <w:marRight w:val="0"/>
                  <w:marTop w:val="0"/>
                  <w:marBottom w:val="0"/>
                  <w:divBdr>
                    <w:top w:val="none" w:sz="0" w:space="0" w:color="auto"/>
                    <w:left w:val="none" w:sz="0" w:space="0" w:color="auto"/>
                    <w:bottom w:val="none" w:sz="0" w:space="0" w:color="auto"/>
                    <w:right w:val="none" w:sz="0" w:space="0" w:color="auto"/>
                  </w:divBdr>
                  <w:divsChild>
                    <w:div w:id="1759911994">
                      <w:marLeft w:val="0"/>
                      <w:marRight w:val="0"/>
                      <w:marTop w:val="0"/>
                      <w:marBottom w:val="0"/>
                      <w:divBdr>
                        <w:top w:val="none" w:sz="0" w:space="0" w:color="auto"/>
                        <w:left w:val="none" w:sz="0" w:space="0" w:color="auto"/>
                        <w:bottom w:val="none" w:sz="0" w:space="0" w:color="auto"/>
                        <w:right w:val="none" w:sz="0" w:space="0" w:color="auto"/>
                      </w:divBdr>
                      <w:divsChild>
                        <w:div w:id="1136526312">
                          <w:marLeft w:val="0"/>
                          <w:marRight w:val="0"/>
                          <w:marTop w:val="0"/>
                          <w:marBottom w:val="0"/>
                          <w:divBdr>
                            <w:top w:val="none" w:sz="0" w:space="0" w:color="auto"/>
                            <w:left w:val="none" w:sz="0" w:space="0" w:color="auto"/>
                            <w:bottom w:val="none" w:sz="0" w:space="0" w:color="auto"/>
                            <w:right w:val="none" w:sz="0" w:space="0" w:color="auto"/>
                          </w:divBdr>
                          <w:divsChild>
                            <w:div w:id="142904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555810">
      <w:bodyDiv w:val="1"/>
      <w:marLeft w:val="0"/>
      <w:marRight w:val="0"/>
      <w:marTop w:val="0"/>
      <w:marBottom w:val="0"/>
      <w:divBdr>
        <w:top w:val="none" w:sz="0" w:space="0" w:color="auto"/>
        <w:left w:val="none" w:sz="0" w:space="0" w:color="auto"/>
        <w:bottom w:val="none" w:sz="0" w:space="0" w:color="auto"/>
        <w:right w:val="none" w:sz="0" w:space="0" w:color="auto"/>
      </w:divBdr>
    </w:div>
    <w:div w:id="949893795">
      <w:bodyDiv w:val="1"/>
      <w:marLeft w:val="0"/>
      <w:marRight w:val="0"/>
      <w:marTop w:val="0"/>
      <w:marBottom w:val="0"/>
      <w:divBdr>
        <w:top w:val="none" w:sz="0" w:space="0" w:color="auto"/>
        <w:left w:val="none" w:sz="0" w:space="0" w:color="auto"/>
        <w:bottom w:val="none" w:sz="0" w:space="0" w:color="auto"/>
        <w:right w:val="none" w:sz="0" w:space="0" w:color="auto"/>
      </w:divBdr>
    </w:div>
    <w:div w:id="1253052778">
      <w:bodyDiv w:val="1"/>
      <w:marLeft w:val="0"/>
      <w:marRight w:val="0"/>
      <w:marTop w:val="0"/>
      <w:marBottom w:val="0"/>
      <w:divBdr>
        <w:top w:val="none" w:sz="0" w:space="0" w:color="auto"/>
        <w:left w:val="none" w:sz="0" w:space="0" w:color="auto"/>
        <w:bottom w:val="none" w:sz="0" w:space="0" w:color="auto"/>
        <w:right w:val="none" w:sz="0" w:space="0" w:color="auto"/>
      </w:divBdr>
    </w:div>
    <w:div w:id="1286232150">
      <w:bodyDiv w:val="1"/>
      <w:marLeft w:val="0"/>
      <w:marRight w:val="0"/>
      <w:marTop w:val="0"/>
      <w:marBottom w:val="0"/>
      <w:divBdr>
        <w:top w:val="none" w:sz="0" w:space="0" w:color="auto"/>
        <w:left w:val="none" w:sz="0" w:space="0" w:color="auto"/>
        <w:bottom w:val="none" w:sz="0" w:space="0" w:color="auto"/>
        <w:right w:val="none" w:sz="0" w:space="0" w:color="auto"/>
      </w:divBdr>
      <w:divsChild>
        <w:div w:id="663774790">
          <w:marLeft w:val="0"/>
          <w:marRight w:val="0"/>
          <w:marTop w:val="0"/>
          <w:marBottom w:val="0"/>
          <w:divBdr>
            <w:top w:val="none" w:sz="0" w:space="0" w:color="auto"/>
            <w:left w:val="none" w:sz="0" w:space="0" w:color="auto"/>
            <w:bottom w:val="none" w:sz="0" w:space="0" w:color="auto"/>
            <w:right w:val="none" w:sz="0" w:space="0" w:color="auto"/>
          </w:divBdr>
          <w:divsChild>
            <w:div w:id="1197086819">
              <w:marLeft w:val="0"/>
              <w:marRight w:val="0"/>
              <w:marTop w:val="0"/>
              <w:marBottom w:val="0"/>
              <w:divBdr>
                <w:top w:val="none" w:sz="0" w:space="0" w:color="auto"/>
                <w:left w:val="none" w:sz="0" w:space="0" w:color="auto"/>
                <w:bottom w:val="none" w:sz="0" w:space="0" w:color="auto"/>
                <w:right w:val="none" w:sz="0" w:space="0" w:color="auto"/>
              </w:divBdr>
              <w:divsChild>
                <w:div w:id="340204087">
                  <w:marLeft w:val="0"/>
                  <w:marRight w:val="0"/>
                  <w:marTop w:val="0"/>
                  <w:marBottom w:val="0"/>
                  <w:divBdr>
                    <w:top w:val="none" w:sz="0" w:space="0" w:color="auto"/>
                    <w:left w:val="none" w:sz="0" w:space="0" w:color="auto"/>
                    <w:bottom w:val="none" w:sz="0" w:space="0" w:color="auto"/>
                    <w:right w:val="none" w:sz="0" w:space="0" w:color="auto"/>
                  </w:divBdr>
                  <w:divsChild>
                    <w:div w:id="699166101">
                      <w:marLeft w:val="0"/>
                      <w:marRight w:val="0"/>
                      <w:marTop w:val="0"/>
                      <w:marBottom w:val="0"/>
                      <w:divBdr>
                        <w:top w:val="none" w:sz="0" w:space="0" w:color="auto"/>
                        <w:left w:val="none" w:sz="0" w:space="0" w:color="auto"/>
                        <w:bottom w:val="none" w:sz="0" w:space="0" w:color="auto"/>
                        <w:right w:val="none" w:sz="0" w:space="0" w:color="auto"/>
                      </w:divBdr>
                      <w:divsChild>
                        <w:div w:id="164168305">
                          <w:marLeft w:val="0"/>
                          <w:marRight w:val="0"/>
                          <w:marTop w:val="0"/>
                          <w:marBottom w:val="0"/>
                          <w:divBdr>
                            <w:top w:val="none" w:sz="0" w:space="0" w:color="auto"/>
                            <w:left w:val="none" w:sz="0" w:space="0" w:color="auto"/>
                            <w:bottom w:val="none" w:sz="0" w:space="0" w:color="auto"/>
                            <w:right w:val="none" w:sz="0" w:space="0" w:color="auto"/>
                          </w:divBdr>
                          <w:divsChild>
                            <w:div w:id="147463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922064">
          <w:marLeft w:val="0"/>
          <w:marRight w:val="0"/>
          <w:marTop w:val="0"/>
          <w:marBottom w:val="0"/>
          <w:divBdr>
            <w:top w:val="none" w:sz="0" w:space="0" w:color="auto"/>
            <w:left w:val="none" w:sz="0" w:space="0" w:color="auto"/>
            <w:bottom w:val="none" w:sz="0" w:space="0" w:color="auto"/>
            <w:right w:val="none" w:sz="0" w:space="0" w:color="auto"/>
          </w:divBdr>
          <w:divsChild>
            <w:div w:id="1302463772">
              <w:marLeft w:val="0"/>
              <w:marRight w:val="0"/>
              <w:marTop w:val="0"/>
              <w:marBottom w:val="0"/>
              <w:divBdr>
                <w:top w:val="none" w:sz="0" w:space="0" w:color="auto"/>
                <w:left w:val="none" w:sz="0" w:space="0" w:color="auto"/>
                <w:bottom w:val="none" w:sz="0" w:space="0" w:color="auto"/>
                <w:right w:val="none" w:sz="0" w:space="0" w:color="auto"/>
              </w:divBdr>
              <w:divsChild>
                <w:div w:id="578829038">
                  <w:marLeft w:val="0"/>
                  <w:marRight w:val="0"/>
                  <w:marTop w:val="0"/>
                  <w:marBottom w:val="0"/>
                  <w:divBdr>
                    <w:top w:val="none" w:sz="0" w:space="0" w:color="auto"/>
                    <w:left w:val="none" w:sz="0" w:space="0" w:color="auto"/>
                    <w:bottom w:val="none" w:sz="0" w:space="0" w:color="auto"/>
                    <w:right w:val="none" w:sz="0" w:space="0" w:color="auto"/>
                  </w:divBdr>
                  <w:divsChild>
                    <w:div w:id="1907106389">
                      <w:marLeft w:val="0"/>
                      <w:marRight w:val="0"/>
                      <w:marTop w:val="0"/>
                      <w:marBottom w:val="0"/>
                      <w:divBdr>
                        <w:top w:val="none" w:sz="0" w:space="0" w:color="auto"/>
                        <w:left w:val="none" w:sz="0" w:space="0" w:color="auto"/>
                        <w:bottom w:val="none" w:sz="0" w:space="0" w:color="auto"/>
                        <w:right w:val="none" w:sz="0" w:space="0" w:color="auto"/>
                      </w:divBdr>
                      <w:divsChild>
                        <w:div w:id="1539466887">
                          <w:marLeft w:val="0"/>
                          <w:marRight w:val="0"/>
                          <w:marTop w:val="0"/>
                          <w:marBottom w:val="0"/>
                          <w:divBdr>
                            <w:top w:val="none" w:sz="0" w:space="0" w:color="auto"/>
                            <w:left w:val="none" w:sz="0" w:space="0" w:color="auto"/>
                            <w:bottom w:val="none" w:sz="0" w:space="0" w:color="auto"/>
                            <w:right w:val="none" w:sz="0" w:space="0" w:color="auto"/>
                          </w:divBdr>
                          <w:divsChild>
                            <w:div w:id="114250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0225688">
      <w:bodyDiv w:val="1"/>
      <w:marLeft w:val="0"/>
      <w:marRight w:val="0"/>
      <w:marTop w:val="0"/>
      <w:marBottom w:val="0"/>
      <w:divBdr>
        <w:top w:val="none" w:sz="0" w:space="0" w:color="auto"/>
        <w:left w:val="none" w:sz="0" w:space="0" w:color="auto"/>
        <w:bottom w:val="none" w:sz="0" w:space="0" w:color="auto"/>
        <w:right w:val="none" w:sz="0" w:space="0" w:color="auto"/>
      </w:divBdr>
    </w:div>
    <w:div w:id="1422524723">
      <w:bodyDiv w:val="1"/>
      <w:marLeft w:val="0"/>
      <w:marRight w:val="0"/>
      <w:marTop w:val="0"/>
      <w:marBottom w:val="0"/>
      <w:divBdr>
        <w:top w:val="none" w:sz="0" w:space="0" w:color="auto"/>
        <w:left w:val="none" w:sz="0" w:space="0" w:color="auto"/>
        <w:bottom w:val="none" w:sz="0" w:space="0" w:color="auto"/>
        <w:right w:val="none" w:sz="0" w:space="0" w:color="auto"/>
      </w:divBdr>
    </w:div>
    <w:div w:id="1642424761">
      <w:bodyDiv w:val="1"/>
      <w:marLeft w:val="0"/>
      <w:marRight w:val="0"/>
      <w:marTop w:val="0"/>
      <w:marBottom w:val="0"/>
      <w:divBdr>
        <w:top w:val="none" w:sz="0" w:space="0" w:color="auto"/>
        <w:left w:val="none" w:sz="0" w:space="0" w:color="auto"/>
        <w:bottom w:val="none" w:sz="0" w:space="0" w:color="auto"/>
        <w:right w:val="none" w:sz="0" w:space="0" w:color="auto"/>
      </w:divBdr>
    </w:div>
    <w:div w:id="1696035553">
      <w:bodyDiv w:val="1"/>
      <w:marLeft w:val="0"/>
      <w:marRight w:val="0"/>
      <w:marTop w:val="0"/>
      <w:marBottom w:val="0"/>
      <w:divBdr>
        <w:top w:val="none" w:sz="0" w:space="0" w:color="auto"/>
        <w:left w:val="none" w:sz="0" w:space="0" w:color="auto"/>
        <w:bottom w:val="none" w:sz="0" w:space="0" w:color="auto"/>
        <w:right w:val="none" w:sz="0" w:space="0" w:color="auto"/>
      </w:divBdr>
    </w:div>
    <w:div w:id="1797795240">
      <w:bodyDiv w:val="1"/>
      <w:marLeft w:val="0"/>
      <w:marRight w:val="0"/>
      <w:marTop w:val="0"/>
      <w:marBottom w:val="0"/>
      <w:divBdr>
        <w:top w:val="none" w:sz="0" w:space="0" w:color="auto"/>
        <w:left w:val="none" w:sz="0" w:space="0" w:color="auto"/>
        <w:bottom w:val="none" w:sz="0" w:space="0" w:color="auto"/>
        <w:right w:val="none" w:sz="0" w:space="0" w:color="auto"/>
      </w:divBdr>
    </w:div>
    <w:div w:id="1989937144">
      <w:bodyDiv w:val="1"/>
      <w:marLeft w:val="0"/>
      <w:marRight w:val="0"/>
      <w:marTop w:val="0"/>
      <w:marBottom w:val="0"/>
      <w:divBdr>
        <w:top w:val="none" w:sz="0" w:space="0" w:color="auto"/>
        <w:left w:val="none" w:sz="0" w:space="0" w:color="auto"/>
        <w:bottom w:val="none" w:sz="0" w:space="0" w:color="auto"/>
        <w:right w:val="none" w:sz="0" w:space="0" w:color="auto"/>
      </w:divBdr>
    </w:div>
    <w:div w:id="2134784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tmp"/><Relationship Id="rId12" Type="http://schemas.openxmlformats.org/officeDocument/2006/relationships/image" Target="media/image6.png"/><Relationship Id="rId17" Type="http://schemas.openxmlformats.org/officeDocument/2006/relationships/image" Target="media/image11.tmp"/><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tmp"/><Relationship Id="rId20" Type="http://schemas.openxmlformats.org/officeDocument/2006/relationships/image" Target="media/image14.tmp"/><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tmp"/><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tmp"/><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1044</Words>
  <Characters>6098</Characters>
  <Application>Microsoft Office Word</Application>
  <DocSecurity>0</DocSecurity>
  <Lines>358</Lines>
  <Paragraphs>72</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7070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ZEMITIS Martins (SG-RECOVER-VALLETTA)</dc:creator>
  <cp:keywords/>
  <dc:description/>
  <cp:lastModifiedBy>ZEMITIS Martins (SG-RECOVER-VALLETTA)</cp:lastModifiedBy>
  <cp:revision>3</cp:revision>
  <cp:lastPrinted>2023-10-03T10:56:00Z</cp:lastPrinted>
  <dcterms:created xsi:type="dcterms:W3CDTF">2023-11-01T15:16:00Z</dcterms:created>
  <dcterms:modified xsi:type="dcterms:W3CDTF">2023-11-01T15:24:00Z</dcterms:modified>
</cp:coreProperties>
</file>